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C33D8C" w:rsidRPr="00C33D8C" w:rsidTr="00C33D8C">
        <w:trPr>
          <w:tblCellSpacing w:w="15" w:type="dxa"/>
        </w:trPr>
        <w:tc>
          <w:tcPr>
            <w:tcW w:w="0" w:type="auto"/>
            <w:shd w:val="clear" w:color="auto" w:fill="A41E1C"/>
            <w:vAlign w:val="center"/>
            <w:hideMark/>
          </w:tcPr>
          <w:p w:rsidR="00C33D8C" w:rsidRPr="00C33D8C" w:rsidRDefault="00C33D8C" w:rsidP="00C33D8C">
            <w:pPr>
              <w:spacing w:after="0" w:line="384" w:lineRule="auto"/>
              <w:ind w:right="975"/>
              <w:jc w:val="center"/>
              <w:outlineLvl w:val="3"/>
              <w:rPr>
                <w:rFonts w:ascii="Arial" w:eastAsia="Times New Roman" w:hAnsi="Arial" w:cs="Arial"/>
                <w:b/>
                <w:bCs/>
                <w:color w:val="FFE8BF"/>
                <w:sz w:val="36"/>
                <w:szCs w:val="36"/>
              </w:rPr>
            </w:pPr>
            <w:r w:rsidRPr="00C33D8C">
              <w:rPr>
                <w:rFonts w:ascii="Arial" w:eastAsia="Times New Roman" w:hAnsi="Arial" w:cs="Arial"/>
                <w:b/>
                <w:bCs/>
                <w:color w:val="FFE8BF"/>
                <w:sz w:val="36"/>
                <w:szCs w:val="36"/>
              </w:rPr>
              <w:t>ЗАКОН</w:t>
            </w:r>
          </w:p>
          <w:p w:rsidR="00C33D8C" w:rsidRPr="00C33D8C" w:rsidRDefault="00C33D8C" w:rsidP="00C33D8C">
            <w:pPr>
              <w:spacing w:after="0" w:line="240" w:lineRule="auto"/>
              <w:ind w:right="975"/>
              <w:jc w:val="center"/>
              <w:outlineLvl w:val="3"/>
              <w:rPr>
                <w:rFonts w:ascii="Arial" w:eastAsia="Times New Roman" w:hAnsi="Arial" w:cs="Arial"/>
                <w:b/>
                <w:bCs/>
                <w:color w:val="FFFFFF"/>
                <w:sz w:val="34"/>
                <w:szCs w:val="34"/>
              </w:rPr>
            </w:pPr>
            <w:r w:rsidRPr="00C33D8C">
              <w:rPr>
                <w:rFonts w:ascii="Arial" w:eastAsia="Times New Roman" w:hAnsi="Arial" w:cs="Arial"/>
                <w:b/>
                <w:bCs/>
                <w:color w:val="FFFFFF"/>
                <w:sz w:val="34"/>
                <w:szCs w:val="34"/>
              </w:rPr>
              <w:t>О ОСНОВАМА СИСТЕМА ОБРАЗОВАЊА И ВАСПИТАЊА</w:t>
            </w:r>
          </w:p>
          <w:p w:rsidR="00C33D8C" w:rsidRPr="00C33D8C" w:rsidRDefault="00C33D8C" w:rsidP="00C33D8C">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C33D8C">
              <w:rPr>
                <w:rFonts w:ascii="Arial" w:eastAsia="Times New Roman" w:hAnsi="Arial" w:cs="Arial"/>
                <w:i/>
                <w:iCs/>
                <w:color w:val="FFE8BF"/>
                <w:sz w:val="26"/>
                <w:szCs w:val="26"/>
              </w:rPr>
              <w:t>("Сл. гласник РС", бр. 88/2017, 27/2018 - др. закон, 10/2019, 27/2018 - др. закон, 6/2020, 129/2021 и 92/2023)</w:t>
            </w:r>
          </w:p>
        </w:tc>
      </w:tr>
    </w:tbl>
    <w:p w:rsidR="00C33D8C" w:rsidRPr="00C33D8C" w:rsidRDefault="00C33D8C" w:rsidP="00C33D8C">
      <w:pPr>
        <w:spacing w:after="0" w:line="240" w:lineRule="auto"/>
        <w:rPr>
          <w:rFonts w:ascii="Arial" w:eastAsia="Times New Roman" w:hAnsi="Arial" w:cs="Arial"/>
          <w:sz w:val="26"/>
          <w:szCs w:val="26"/>
        </w:rPr>
      </w:pPr>
      <w:r w:rsidRPr="00C33D8C">
        <w:rPr>
          <w:rFonts w:ascii="Arial" w:eastAsia="Times New Roman" w:hAnsi="Arial" w:cs="Arial"/>
          <w:sz w:val="26"/>
          <w:szCs w:val="26"/>
        </w:rPr>
        <w:t> </w:t>
      </w:r>
    </w:p>
    <w:p w:rsidR="00C33D8C" w:rsidRPr="00C33D8C" w:rsidRDefault="00C33D8C" w:rsidP="00C33D8C">
      <w:pPr>
        <w:spacing w:after="0" w:line="240" w:lineRule="auto"/>
        <w:jc w:val="center"/>
        <w:rPr>
          <w:rFonts w:ascii="Arial" w:eastAsia="Times New Roman" w:hAnsi="Arial" w:cs="Arial"/>
          <w:sz w:val="31"/>
          <w:szCs w:val="31"/>
        </w:rPr>
      </w:pPr>
      <w:bookmarkStart w:id="0" w:name="str_1"/>
      <w:bookmarkEnd w:id="0"/>
      <w:r w:rsidRPr="00C33D8C">
        <w:rPr>
          <w:rFonts w:ascii="Arial" w:eastAsia="Times New Roman" w:hAnsi="Arial" w:cs="Arial"/>
          <w:sz w:val="31"/>
          <w:szCs w:val="31"/>
        </w:rPr>
        <w:t>И ОСНОВНЕ ОДРЕДБЕ</w:t>
      </w:r>
    </w:p>
    <w:p w:rsidR="00C33D8C" w:rsidRPr="00C33D8C" w:rsidRDefault="00C33D8C" w:rsidP="00C33D8C">
      <w:pPr>
        <w:spacing w:before="240" w:after="240" w:line="240" w:lineRule="auto"/>
        <w:jc w:val="center"/>
        <w:rPr>
          <w:rFonts w:ascii="Arial" w:eastAsia="Times New Roman" w:hAnsi="Arial" w:cs="Arial"/>
          <w:b/>
          <w:bCs/>
          <w:sz w:val="24"/>
          <w:szCs w:val="24"/>
        </w:rPr>
      </w:pPr>
      <w:bookmarkStart w:id="1" w:name="str_2"/>
      <w:bookmarkEnd w:id="1"/>
      <w:r w:rsidRPr="00C33D8C">
        <w:rPr>
          <w:rFonts w:ascii="Arial" w:eastAsia="Times New Roman" w:hAnsi="Arial" w:cs="Arial"/>
          <w:b/>
          <w:bCs/>
          <w:sz w:val="24"/>
          <w:szCs w:val="24"/>
        </w:rPr>
        <w:t xml:space="preserve">Предмет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bookmarkStart w:id="2" w:name="clan_1"/>
      <w:bookmarkEnd w:id="2"/>
      <w:r w:rsidRPr="00C33D8C">
        <w:rPr>
          <w:rFonts w:ascii="Arial" w:eastAsia="Times New Roman" w:hAnsi="Arial" w:cs="Arial"/>
          <w:b/>
          <w:bCs/>
          <w:sz w:val="24"/>
          <w:szCs w:val="24"/>
        </w:rPr>
        <w:t xml:space="preserve">Члан 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Овим законом уређују се и радни односи запослених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Средње војно образовање уређује се посебним законом у систему одбране и овим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Средње богословско образовање остварује се у складу са посебним законом којим се уређују цркве и верске заједнице.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питања поступања у управним стварима, која нису уређена овим законом, примењује се закон којим се уређује општи управни поступак.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Термини изражени у овом закону у граматичком мушком роду подразумевају природни мушки и женски род лица на које се односе. </w:t>
      </w:r>
    </w:p>
    <w:p w:rsidR="00C33D8C" w:rsidRPr="00C33D8C" w:rsidRDefault="00C33D8C" w:rsidP="00C33D8C">
      <w:pPr>
        <w:spacing w:before="240" w:after="240" w:line="240" w:lineRule="auto"/>
        <w:jc w:val="center"/>
        <w:rPr>
          <w:rFonts w:ascii="Arial" w:eastAsia="Times New Roman" w:hAnsi="Arial" w:cs="Arial"/>
          <w:b/>
          <w:bCs/>
          <w:sz w:val="24"/>
          <w:szCs w:val="24"/>
        </w:rPr>
      </w:pPr>
      <w:bookmarkStart w:id="3" w:name="str_3"/>
      <w:bookmarkEnd w:id="3"/>
      <w:r w:rsidRPr="00C33D8C">
        <w:rPr>
          <w:rFonts w:ascii="Arial" w:eastAsia="Times New Roman" w:hAnsi="Arial" w:cs="Arial"/>
          <w:b/>
          <w:bCs/>
          <w:sz w:val="24"/>
          <w:szCs w:val="24"/>
        </w:rPr>
        <w:t xml:space="preserve">Образовање и васпитање </w:t>
      </w:r>
    </w:p>
    <w:p w:rsidR="00C33D8C" w:rsidRPr="00C33D8C" w:rsidRDefault="00C33D8C" w:rsidP="00C33D8C">
      <w:pPr>
        <w:spacing w:before="240" w:after="120" w:line="240" w:lineRule="auto"/>
        <w:jc w:val="center"/>
        <w:rPr>
          <w:rFonts w:ascii="Arial" w:eastAsia="Times New Roman" w:hAnsi="Arial" w:cs="Arial"/>
          <w:b/>
          <w:bCs/>
          <w:sz w:val="24"/>
          <w:szCs w:val="24"/>
        </w:rPr>
      </w:pPr>
      <w:bookmarkStart w:id="4" w:name="clan_2"/>
      <w:bookmarkEnd w:id="4"/>
      <w:r w:rsidRPr="00C33D8C">
        <w:rPr>
          <w:rFonts w:ascii="Arial" w:eastAsia="Times New Roman" w:hAnsi="Arial" w:cs="Arial"/>
          <w:b/>
          <w:bCs/>
          <w:sz w:val="24"/>
          <w:szCs w:val="24"/>
        </w:rPr>
        <w:lastRenderedPageBreak/>
        <w:t xml:space="preserve">Члан 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Систем образовања и васпитања обухвата предшколско васпитање и образовање, основно и средње образовање и васпитање и образовање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 </w:t>
      </w:r>
    </w:p>
    <w:p w:rsidR="00C33D8C" w:rsidRPr="00C33D8C" w:rsidRDefault="00C33D8C" w:rsidP="00C33D8C">
      <w:pPr>
        <w:spacing w:before="240" w:after="240" w:line="240" w:lineRule="auto"/>
        <w:jc w:val="center"/>
        <w:rPr>
          <w:rFonts w:ascii="Arial" w:eastAsia="Times New Roman" w:hAnsi="Arial" w:cs="Arial"/>
          <w:b/>
          <w:bCs/>
          <w:sz w:val="24"/>
          <w:szCs w:val="24"/>
        </w:rPr>
      </w:pPr>
      <w:bookmarkStart w:id="5" w:name="str_4"/>
      <w:bookmarkEnd w:id="5"/>
      <w:r w:rsidRPr="00C33D8C">
        <w:rPr>
          <w:rFonts w:ascii="Arial" w:eastAsia="Times New Roman" w:hAnsi="Arial" w:cs="Arial"/>
          <w:b/>
          <w:bCs/>
          <w:sz w:val="24"/>
          <w:szCs w:val="24"/>
        </w:rPr>
        <w:t xml:space="preserve">Право на образовање и васпитање </w:t>
      </w:r>
    </w:p>
    <w:p w:rsidR="00C33D8C" w:rsidRPr="00C33D8C" w:rsidRDefault="00C33D8C" w:rsidP="00C33D8C">
      <w:pPr>
        <w:spacing w:before="240" w:after="120" w:line="240" w:lineRule="auto"/>
        <w:jc w:val="center"/>
        <w:rPr>
          <w:rFonts w:ascii="Arial" w:eastAsia="Times New Roman" w:hAnsi="Arial" w:cs="Arial"/>
          <w:b/>
          <w:bCs/>
          <w:sz w:val="24"/>
          <w:szCs w:val="24"/>
        </w:rPr>
      </w:pPr>
      <w:bookmarkStart w:id="6" w:name="clan_3"/>
      <w:bookmarkEnd w:id="6"/>
      <w:r w:rsidRPr="00C33D8C">
        <w:rPr>
          <w:rFonts w:ascii="Arial" w:eastAsia="Times New Roman" w:hAnsi="Arial" w:cs="Arial"/>
          <w:b/>
          <w:bCs/>
          <w:sz w:val="24"/>
          <w:szCs w:val="24"/>
        </w:rPr>
        <w:t xml:space="preserve">Члан 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Свако лице има право на образовање и васпитање.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Држављани Републике Србије једнаки су у остваривању права на образовање и васпитање.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 </w:t>
      </w:r>
    </w:p>
    <w:p w:rsidR="00C33D8C" w:rsidRPr="00C33D8C" w:rsidRDefault="00C33D8C" w:rsidP="00C33D8C">
      <w:pPr>
        <w:spacing w:before="240" w:after="240" w:line="240" w:lineRule="auto"/>
        <w:jc w:val="center"/>
        <w:rPr>
          <w:rFonts w:ascii="Arial" w:eastAsia="Times New Roman" w:hAnsi="Arial" w:cs="Arial"/>
          <w:b/>
          <w:bCs/>
          <w:sz w:val="24"/>
          <w:szCs w:val="24"/>
        </w:rPr>
      </w:pPr>
      <w:bookmarkStart w:id="7" w:name="str_5"/>
      <w:bookmarkEnd w:id="7"/>
      <w:r w:rsidRPr="00C33D8C">
        <w:rPr>
          <w:rFonts w:ascii="Arial" w:eastAsia="Times New Roman" w:hAnsi="Arial" w:cs="Arial"/>
          <w:b/>
          <w:bCs/>
          <w:sz w:val="24"/>
          <w:szCs w:val="24"/>
        </w:rPr>
        <w:t xml:space="preserve">Право на бесплатно образовање </w:t>
      </w:r>
    </w:p>
    <w:p w:rsidR="00C33D8C" w:rsidRPr="00C33D8C" w:rsidRDefault="00C33D8C" w:rsidP="00C33D8C">
      <w:pPr>
        <w:spacing w:before="240" w:after="120" w:line="240" w:lineRule="auto"/>
        <w:jc w:val="center"/>
        <w:rPr>
          <w:rFonts w:ascii="Arial" w:eastAsia="Times New Roman" w:hAnsi="Arial" w:cs="Arial"/>
          <w:b/>
          <w:bCs/>
          <w:sz w:val="24"/>
          <w:szCs w:val="24"/>
        </w:rPr>
      </w:pPr>
      <w:bookmarkStart w:id="8" w:name="clan_4"/>
      <w:bookmarkEnd w:id="8"/>
      <w:r w:rsidRPr="00C33D8C">
        <w:rPr>
          <w:rFonts w:ascii="Arial" w:eastAsia="Times New Roman" w:hAnsi="Arial" w:cs="Arial"/>
          <w:b/>
          <w:bCs/>
          <w:sz w:val="24"/>
          <w:szCs w:val="24"/>
        </w:rPr>
        <w:t xml:space="preserve">Члан 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чији је оснивач Република Србија, аутономна покрајина или јединица локалне самоуправе обезбеђује се бесплатно: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васпитање и образовање деце у години пред полазак у школу,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основно образовање и васпитање ученика и одраслих,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средње образовање редовних и ванредних ученика, под једнаким условима,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Посебним </w:t>
      </w:r>
      <w:r w:rsidRPr="00C33D8C">
        <w:rPr>
          <w:rFonts w:ascii="Arial" w:eastAsia="Times New Roman" w:hAnsi="Arial" w:cs="Arial"/>
        </w:rPr>
        <w:lastRenderedPageBreak/>
        <w:t>законом може се утврдити друга старосна граница за упис у средњу школу и за стицање својства редовног ученика.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лице које се професионално бави спортом;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лице чија природа болести објективно не дозвољава редовно похађање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 другим оправданим случајевима када објективне околности не дозвољавају редовно похађање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Узраст лица које стиче основно и средње образовање по програму за одрасле, уређује се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које је стекло средње образовање, а жели да се преквалификује или доквалификује, стекне специјалистичко или мајсторско образовање, плаћа школарину.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лица која се из здравствених разлога преквалификују или доквалификују не плаћају школарину.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 </w:t>
      </w:r>
    </w:p>
    <w:p w:rsidR="00C33D8C" w:rsidRPr="00C33D8C" w:rsidRDefault="00C33D8C" w:rsidP="00C33D8C">
      <w:pPr>
        <w:spacing w:before="240" w:after="240" w:line="240" w:lineRule="auto"/>
        <w:jc w:val="center"/>
        <w:rPr>
          <w:rFonts w:ascii="Arial" w:eastAsia="Times New Roman" w:hAnsi="Arial" w:cs="Arial"/>
          <w:b/>
          <w:bCs/>
          <w:sz w:val="24"/>
          <w:szCs w:val="24"/>
        </w:rPr>
      </w:pPr>
      <w:bookmarkStart w:id="9" w:name="str_6"/>
      <w:bookmarkEnd w:id="9"/>
      <w:r w:rsidRPr="00C33D8C">
        <w:rPr>
          <w:rFonts w:ascii="Arial" w:eastAsia="Times New Roman" w:hAnsi="Arial" w:cs="Arial"/>
          <w:b/>
          <w:bCs/>
          <w:sz w:val="24"/>
          <w:szCs w:val="24"/>
        </w:rPr>
        <w:t xml:space="preserve">Употреба језика </w:t>
      </w:r>
    </w:p>
    <w:p w:rsidR="00C33D8C" w:rsidRPr="00C33D8C" w:rsidRDefault="00C33D8C" w:rsidP="00C33D8C">
      <w:pPr>
        <w:spacing w:before="240" w:after="120" w:line="240" w:lineRule="auto"/>
        <w:jc w:val="center"/>
        <w:rPr>
          <w:rFonts w:ascii="Arial" w:eastAsia="Times New Roman" w:hAnsi="Arial" w:cs="Arial"/>
          <w:b/>
          <w:bCs/>
          <w:sz w:val="24"/>
          <w:szCs w:val="24"/>
        </w:rPr>
      </w:pPr>
      <w:bookmarkStart w:id="10" w:name="clan_5"/>
      <w:bookmarkEnd w:id="10"/>
      <w:r w:rsidRPr="00C33D8C">
        <w:rPr>
          <w:rFonts w:ascii="Arial" w:eastAsia="Times New Roman" w:hAnsi="Arial" w:cs="Arial"/>
          <w:b/>
          <w:bCs/>
          <w:sz w:val="24"/>
          <w:szCs w:val="24"/>
        </w:rPr>
        <w:t xml:space="preserve">Члан 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Образовно-васпитни рад остварује се на српском језику и ћириличком писму (у даљем тексту: српски језик).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се образовање стиче на језику националне мањине, страном језику или двојезично, учење српског језика је обавезно. </w:t>
      </w:r>
    </w:p>
    <w:p w:rsidR="00C33D8C" w:rsidRPr="00C33D8C" w:rsidRDefault="00C33D8C" w:rsidP="00C33D8C">
      <w:pPr>
        <w:spacing w:before="240" w:after="240" w:line="240" w:lineRule="auto"/>
        <w:jc w:val="center"/>
        <w:rPr>
          <w:rFonts w:ascii="Arial" w:eastAsia="Times New Roman" w:hAnsi="Arial" w:cs="Arial"/>
          <w:b/>
          <w:bCs/>
          <w:sz w:val="24"/>
          <w:szCs w:val="24"/>
        </w:rPr>
      </w:pPr>
      <w:bookmarkStart w:id="11" w:name="str_7"/>
      <w:bookmarkEnd w:id="11"/>
      <w:r w:rsidRPr="00C33D8C">
        <w:rPr>
          <w:rFonts w:ascii="Arial" w:eastAsia="Times New Roman" w:hAnsi="Arial" w:cs="Arial"/>
          <w:b/>
          <w:bCs/>
          <w:sz w:val="24"/>
          <w:szCs w:val="24"/>
        </w:rPr>
        <w:t xml:space="preserve">Квалитет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bookmarkStart w:id="12" w:name="clan_6"/>
      <w:bookmarkEnd w:id="12"/>
      <w:r w:rsidRPr="00C33D8C">
        <w:rPr>
          <w:rFonts w:ascii="Arial" w:eastAsia="Times New Roman" w:hAnsi="Arial" w:cs="Arial"/>
          <w:b/>
          <w:bCs/>
          <w:sz w:val="24"/>
          <w:szCs w:val="24"/>
        </w:rPr>
        <w:t xml:space="preserve">Члан 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Елементи квалитета образовања и васпитања у Републици Србији,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принципи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циљеви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програми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образовни стандарди;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компетенције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обухват и брига о осетљивим категоријама деце 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окружење за учење;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компетенције и професионални развој наставника, васпитача и стручних сарадника, директора и секретара;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сарадња са родитељима, односно другим законским заступницима и широм заједницом;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независно вредновање остварености циљева образовања и резултата учења;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самовредновање, праћење и независно вредновање рада наставника, васпитача и стручних сарадника и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систем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стандарди простора и опреме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14) одговарајући материјални и финансијски ресурси. </w:t>
      </w:r>
    </w:p>
    <w:p w:rsidR="00C33D8C" w:rsidRPr="00C33D8C" w:rsidRDefault="00C33D8C" w:rsidP="00C33D8C">
      <w:pPr>
        <w:spacing w:before="240" w:after="240" w:line="240" w:lineRule="auto"/>
        <w:jc w:val="center"/>
        <w:rPr>
          <w:rFonts w:ascii="Arial" w:eastAsia="Times New Roman" w:hAnsi="Arial" w:cs="Arial"/>
          <w:b/>
          <w:bCs/>
          <w:sz w:val="24"/>
          <w:szCs w:val="24"/>
        </w:rPr>
      </w:pPr>
      <w:bookmarkStart w:id="13" w:name="str_8"/>
      <w:bookmarkEnd w:id="13"/>
      <w:r w:rsidRPr="00C33D8C">
        <w:rPr>
          <w:rFonts w:ascii="Arial" w:eastAsia="Times New Roman" w:hAnsi="Arial" w:cs="Arial"/>
          <w:b/>
          <w:bCs/>
          <w:sz w:val="24"/>
          <w:szCs w:val="24"/>
        </w:rPr>
        <w:t xml:space="preserve">Општи принципи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bookmarkStart w:id="14" w:name="clan_7"/>
      <w:bookmarkEnd w:id="14"/>
      <w:r w:rsidRPr="00C33D8C">
        <w:rPr>
          <w:rFonts w:ascii="Arial" w:eastAsia="Times New Roman" w:hAnsi="Arial" w:cs="Arial"/>
          <w:b/>
          <w:bCs/>
          <w:sz w:val="24"/>
          <w:szCs w:val="24"/>
        </w:rPr>
        <w:t xml:space="preserve">Члан 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Систем образовања и васпитања мора да обезбеди за сву децу, ученике и одрасле: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једнакост и доступност остваривања права на образовање и васпитање заснованом на социјалној правди и принципу једнаких шанси без дискриминације;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образовних постигнућа;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остваривању принципа, посебна пажња посвећује се: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подршци преласка детета, односно ученика у следећи ниво образовања и васпитања и остваривању континуитета у образовању и васпитању;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идентификацији, праћењу и подстицању ученика и одраслих са изузетним, односно посебним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Циљеви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Основни циљеви образовања и васпитања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обезбеђивање добробити и подршка целовитом развоју детета, ученика и одраслог;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шири обухват деце предшколским васпитањем и образовањем и свеобухватна укљученост ученика у систем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развијање компетенција за сналажење и активно учешће у савременом друштву које се мења;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оспособљавање за доношење ваљаних одлука о избору даљег образовања и занимања, сопственог развоја и будућег живота;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развијање позитивних људских вредности;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развијање осећања солидарности, разумевања и конструктивне сарадње са другима и неговање другарства и пријатељства;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w:t>
      </w:r>
      <w:r w:rsidRPr="00C33D8C">
        <w:rPr>
          <w:rFonts w:ascii="Arial" w:eastAsia="Times New Roman" w:hAnsi="Arial" w:cs="Arial"/>
        </w:rPr>
        <w:lastRenderedPageBreak/>
        <w:t xml:space="preserve">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18) повећање ефикасности образовања и васпитања и унапређивање образовног нивоа становништва Републике Србије као државе засноване на знању.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Исходи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Исходи образовања и васпитања су основа за планирање, праћење и вредновање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Исходи образовања и васпитања представљају способност ученика 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изрази и тумачи идеје, мисли, осећања, чињенице и ставове у усменој и писаној форми;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прикупља, анализира, организује и критички процењује информације;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користи српски језик, односно језик националне мањине и страни језик у зависности од културног наслеђа и средине, потреба и интересовања;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ефикасно и критички користи научна и технолошка знања, уз показивање одговорности према свом животу, животу других и животној средини;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ради ефикасно са другима као члан тима, групе, организације и заједнице;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зна како да учи;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уме да разликује чињенице од интерпретација;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примењује математичко мишљење и знање у циљу решавања низа проблема у свакодневним ситуацијама;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поуздано, критички и одговорно према себи и другима користи дигиталне технологије;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одговорно и ефикасно управља собом и својим активностима;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12) покреће и спремно прихвата промене, преузима одговорност и има предузетнички приступ и јасну оријентацију ка остваривању циљева и постизању успеха;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схвата свет као целину повезаних система и приликом решавања конкретних проблема разуме да нису изоловани;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Стандарди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Стандарди образовања и васпитања представљају скуп норми на основу којих се врши процена квалитета у систему образовања и васпитања,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стандарди образовних постигнућа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стандарди квалитета рада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стандарди квалитета уџбеника;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стандарди компетенција наставника, васпитача и стручних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стандарди компетенција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стандарди компетенција секретара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стандарди квалификација.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Стандарде из става 1. овог члана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Кључне компетенције за целоживотно учење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Кључне компетенције за целоживотно учење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 комуникација на матерњем језику: способност изражавања и тумачења концепата, мисли, осећања, чињеница и мишљења у усменој или писаној форми;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дигитална компетенција: самопоуздано и критичко коришћење информационих и комуникационих технологија за рад, одмор и комуникацију;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Опште међупредметне компетенције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Опште међупредметне компетенције за крај обавезног основног образовања и васпитања у Републици Србији,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компетенција за учење;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одговорно учешће у демократском друштву;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естетичка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комуникација;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одговоран однос према околини;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одговоран однос према здрављу;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предузимљивост и оријентација ка предузетништву;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рад са подацима и информацијама;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решавање проблема;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сарадња;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дигитална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Опште међупредметне компетенције за крај средњег образовања и васпитања у Републици Србији,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компетенција за целоживотно учење;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комуникација;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рад са подацима и информацијама;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дигитална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решавање проблема;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сарадња;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одговорно учешће у демократском друштву;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одговоран однос према здрављу;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одговоран однос према околини;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естетичка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11) предузимљивост и предузетничка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Делатност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Делатност образовања и васпитања обавља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Војно образовање остварују средње војне школе, у складу са посебним законом у систему одбране.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оснивање и рад установе из става 1. овог члана примењују се одредбе овог закона и прописа о јавним службама.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Начин обављања делатности образовања и васпитања прописан је овим законом и посебним законима.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Остваривање образовно-васпитног рада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васпитно-образовни, образовно-васпитни и васпитни рад (у даљем тексту: образовно-васпитни рад) обављају: наставник, васпитач и стручни сарадник.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обављању образовно-васпитног рада наставнику, васпитачу и стручном сараднику могу да помажу и друга лица, у складу са овим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може да остварује образовно-васпитни рад као посебан облик рада за ученике на дужем кућном и болничком лечењу,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Настава може да се остварује и као настава код куће и настава на даљину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образовних постигнућа, у складу са овим и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Евиденције и јавне исправе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води прописану евиденцију у штампаном и/или електронском облику и издаје јавне исправе,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поништава јавну исправу која је издата супротно закону.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Свака јавна исправа садржи Мали грб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Средње војне школе воде евиденцију и издају јавне исправе у складу са овим и посебним законом у систему одбране.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Надзор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Надзор над применом овог закона врши Министарство, у складу са законом.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II ОСТВАРИВАЊЕ ОБРАЗОВАЊА И ВАСПИТАЊА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Упис деце у предшколску установу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предшколску установу може да се упише дете на захтев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предшколску установу уписују се сва деца у години пред полазак у школу.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Уз документацију потребну за упис, родитељ, односно други законски заступник доставља и доказ о здравственом прегледу детета.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Похађање програма из става 4. овог члана у установи чији је оснивач Република Србија, аутономна покрајина или јединица локалне самоуправе - бесплатно 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услове за утврђивање приоритета за упис деце у предшколску установу,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Упис ученика у основну школу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Уписом у први разред дете стиче својство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први разред уписује се свако дете које до почетка школске године има најмање шест и по, а највише седам и по година.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детету може да се одложи упис у први разред за годину дана,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Дете које има од шест до шест и по година уписује се у први разред након провере спремности за полазак у школу.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је дужна да организује проверу спремности из става 4.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Ближи услови за упис ученика у основну школу уређују се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Упис ученика у средњу школу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први разред средње школе уписују се лица са стеченим основним образовањем и васпитањем,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односно посебним способностима, као и индивидуални образовни план за ученике и одрасле са сметњама у развоју, уписују се лица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средњу школу може да се упише и лице са стеченим или завршеним основним образовањем и васпитањем ради стручног оспособљавања, односно обучавања.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одрасли који стиче основно образовање може упоредо да похађа прописани или одобрени програм обуке у средњој школи.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Упис у развојну групу у предшколској установи и у школу за образовање ученика са сметњама у развоју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развојну групу у предшколској установи, односно у школу за образовање ученика са сметњама у развоју, дете узраста од три године до поласка у основну школу,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Упис у музичку, односно балетску школу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Одговорност за упис и редовно похађање наставе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Родитељ, односно други законски заступник одговоран је за упис детета у школу, за редовно похађање наставе и обављање других школских обавеза.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Упис деце у предшколску установу и упис ученика у основну и средњу школу уређени су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Упис страног држављанина, лица без држављанства и тражиоца држављанства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 осим у установу из члана 90. став 2.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Трајање предшколског васпитања и образовања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Предшколско васпитање и образовање остварује се у трајању утврђеном програмом предшколског васпитања и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Трајање основног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Основно образовање и васпитање траје осам година и остварује се у два образовна циклуса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Основно музичко образовање и васпитање траје од четири до шест, а балетско четири године и остварују се у два образовна циклуса,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Основно образовање одраслих организује се по разредима од првог до осмог разреда и траје од три до пет година, у складу са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Трајање средњег образовања и васпитања и стручног усавршавања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Средње образовање и васпитање траје три или четири године,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Специјалистичко и мајсторско образовање траје од годину до две године, у складу са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Трајање других облика стручног образовања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Образовање за рад траје две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Стручно оспособљавање и обука трају до годину дана, у складу са прописаним, односно одобреним програмом.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Школска и радна година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28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Образовно-васпитни рад организује се у два полугодишта.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Ученици имају школски распуст.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Време, трајање и организација образовно-васпитног рада и школског распуста утврђује се школским календаром.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Школски календар може да се мења: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 изузетним случајевима по одлуци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на захтев школе уз сагласност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на захтев јединице локалне самоуправе уз сагласност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Школски календар прописује министар до 1. јуна текуће године за наредну школску годину.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Васпитно-образовни рад предшколске установе остварује се у току радне године, у складу са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Време које ученик проводи у школи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Време које ученик проводи у школи изражава се у сатима.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Време, из става 1. овог члана, обухвата: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часове обавезних предмета;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часове изборних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време проведено у активностима, које су садржане у школском програму и у функцији су развоја способности, интересовања и креативности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Време које ученик проводи у основној и средњој школи ближе се уређује посебним законом.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III РАЗВОЈ, ОБЕЗБЕЂИВАЊЕ И УНАПРЕЂИВАЊЕ КВАЛИТЕТА ОБРАЗОВАЊА И ВАСПИТАЊА</w:t>
      </w:r>
    </w:p>
    <w:p w:rsidR="00C33D8C" w:rsidRPr="00C33D8C" w:rsidRDefault="00C33D8C" w:rsidP="00C33D8C">
      <w:pPr>
        <w:spacing w:after="0" w:line="240" w:lineRule="auto"/>
        <w:rPr>
          <w:rFonts w:ascii="Arial" w:eastAsia="Times New Roman" w:hAnsi="Arial" w:cs="Arial"/>
          <w:sz w:val="26"/>
          <w:szCs w:val="26"/>
        </w:rPr>
      </w:pPr>
      <w:r w:rsidRPr="00C33D8C">
        <w:rPr>
          <w:rFonts w:ascii="Arial" w:eastAsia="Times New Roman" w:hAnsi="Arial" w:cs="Arial"/>
          <w:sz w:val="26"/>
          <w:szCs w:val="26"/>
        </w:rPr>
        <w:t>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lastRenderedPageBreak/>
        <w:t xml:space="preserve">1. МИНИСТАРСТВО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Надлежност Министарства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обезбеђује функционисање система образовања и васпитања, у складу са општим принципима и циљевима образовања и васпитања, а нарочито: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планира и прати развој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врши надзор над радом установа, Завода за унапређивање образовања и васпитања и Завода за вредновање квалитета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планира, координира и организује програме сталног стручног усавршавања запослених у установама;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врши проверу резултата остварености прописаних циљева образовања и васпитања на републичком нивоу;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води регистар и издаје дозволе за рад наставника, васпитача, стручних сарадника, директора и секретара.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Школска управа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31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у оквиру школске 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планира и спроводи стручно-педагошки надзор у установама;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планира и спроводи спољашње вредновање рада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учествује у припремама плана развоја образовања и васпитања за подручје за које је образована школска управа и прати његово остваривање;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сарађује са свим надлежним органима, службама и организацијама на територији за подручје за које је школска управа образована;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учествује у планирању мреже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обавља и друге послове, у складу са законом и другим прописима.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2. САВЕТИ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Врсте савета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Ради праћења, омогућавања развоја и унапређивања квалитета образовања и васпитања образују се: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Национални просветни савет - за предшколско, основно и средње опште и уметничко образовање и васпитање;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Сталне комисије из става 5. овог члана могу да се образују и за питања од значаја за образовање припадника националних мањина.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је дужно да обезбеди све услове за обављање административно-техничких послова за потребе савета из става 1.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Савети из става 1. овог члана доносе одлуке већином гласова од укупног броја чланова.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Савети из става 1. овог члана доносе пословник о свом раду.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 савета из става 1. овог члана је јаван.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Председник савета из става 1. овог члана бира се из реда стручњака из области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Састав Националног просветног савета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Национални просветни савет има 35 чланова, укључујући и председника, које именује Влада, са листе предлагача.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Председник и чланови Националног просветног савета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представник академика - редовних професора универзитета;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представник Матице српске - редовних професора универзитета;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два представника Конференције универзитета Србије (у даљем тексту: КОНУС);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по један представник из реда наставника, васпитача, стручних сарадника, директора установа са листе које предлажу: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Савез удружења васпитача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Савез учитеља Републике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(3) Друштво за српски језик и књижевност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(4) Друштво за стране језике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(5) Друштво математичара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(6) друштава историчара;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(7) Српског географског друштва;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(8) Друштва физичара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(9) Српског хемијског друштва;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(10) Српског биолошког друштва;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(11) Српског филозофског друштва;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(12) Друштва ликовних педагога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(13) Савеза професора физичког васпитања;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(14) Друштва психолога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(15) Педагошког друштва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(16) Социолошког друштва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(17) Друштво дефектолога Србије;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(18) удружења директора установа;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(19) Заједнице гимназија;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lastRenderedPageBreak/>
        <w:t xml:space="preserve">(20) Заједнице средњих стручних школа;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(21) Заједнице музичких и балетских школа;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(22) удружења наставника информатике;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(23) удружења наставника техничког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представник националних савета националних мањина;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представник Српске православне цркве;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представник Комисије за верску наставу у школи из реда традиционалних цркава и верских заједница, осим Српске православне цркве;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представник Удружења послодаваца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четири представника репрезентативних синдиката.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именује чланове Националног просветног савета на време од четири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Листа из става 3. овог члана садржи већи број кандидата од броја чланова који се именују.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подносилац листе не достави листу у року из става 6. овог члана, Влада именује чланове Националног просветног савета из реда прописане структуре.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Чланови Националног просветног савета из става 2. тач. 1) и 2) овог члана закона именују се са различитих универзитета.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w:t>
      </w:r>
      <w:r w:rsidRPr="00C33D8C">
        <w:rPr>
          <w:rFonts w:ascii="Arial" w:eastAsia="Times New Roman" w:hAnsi="Arial" w:cs="Arial"/>
        </w:rPr>
        <w:lastRenderedPageBreak/>
        <w:t xml:space="preserve">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члан Националног просветног савета не испуњава своју дужност, образложени предлог за разрешење Влади може поднети 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Надлежност Националног просветног савета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области развоја и унапређивања система образовања и васпитања Национални просветни савет даје мишљење: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 правцима развоја и унапређивања квалитета предшколског, основног и средњег општег и уметничког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Министарству у поступку доношења закона и других аката, којима се уређују питања од значаја за област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 стандардима образовних постигнућа;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о стандардима и то: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стандардима компетенција за професију наставника и васпитача и стручног сарадника и њиховог професионалног развоја;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стандардима компетенција директора;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(2а) стандардима компетенција секретара;</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(3) стандардима квалитета уџбеника и наставних средстава;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lastRenderedPageBreak/>
        <w:t xml:space="preserve">(4) стандардима услова за остваривање посебних програма у области предшколског васпитања и образовања;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(5) стандардима квалитета рада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 предлогу програма: завршног испита основног образовања и васпитања, опште и уметничке матуре,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области развоја и унапређивања система образовања и васпитања Национални просветни савет даје предлоге: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за смањење стопе осипања и раног напуштања образовног система и утврђује предлоге мера за наставак образовања деце и ученика који су напустили систем;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 вези са образовањем и о допунском образовању наставника, васпитача и стручних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о постојању потребе за новим уџбеницима;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и обавља друге послове,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области развоја и унапређивања система образовања и васпитања Национални просветни савет учествује 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припреми стратегије образовања на основу утврђених праваца развоја предшколског, основног и средњег општег и уметничког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консултацијама и прибављању мишљења представника релевантних друштвених група;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и обавља друге послове,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Састав Савета за стручно образовање и образовање одраслих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 за стручно образовање и образовање одраслих има 17 чланова, укључујући и председника.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Влада именује чланове Савета за стручно образовање и образовање одраслих на време од четири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Надлежност Савета за стручно образовање и образовање одраслих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 за стручно образовање и образовање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прати и анализира стање образовања из своје надлежности, његову усаглашеност са потребама тржишта рада и предлаже мере за његово унапређивање;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3) даје мишљење о: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посебним стандардима образовних постигнућа за средње стручно образовање;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додатним стандардима квалитета рада стручних школа и школа за образовање одраслих;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(5) стандардима квалификација за ниво средњег стручног образовања и васпитања, стручног усавршавања и других облика стручног образовања;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(6) програмима стручне матуре и завршног испита средњег стручног образовања;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(7) развоју и спровођењу каријерног вођења и саветовања.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даје предлоге о: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листи образовних профила;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стандардима програма и стандардима за остваривање програма стручног оспособљавања и обуке када се остварују према ваншколским прописима;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(3) потреби за новим уџбеницима;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(4) одговарајућим мерама за превенцију раног напуштања образовног система и за наставак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прати, подстиче и усмерава активности које повезују образовање и васпитање и запошљавање и њихов утицај на привредни развој;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повезује и укључује потребе и интересе социјалних партнера са правцима развоја стручног образовања и образовања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8) обавља и друге послове,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Секторска већа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Формирање, састав и надлежности секторских већа утврђују се законом који утврђује национални оквир квалификација.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3. ЗАВОДИ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Завод за унапређивање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Завод за вредновање квалитета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оснивање, организацију и рад завода примењују се прописи о јавним службама.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 промени назива, седишта и статусној промени завода одлучује Влада.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статут и годишњи план и програм рада завода сагласност даје Влада.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Заводи су обавезни да сарађују по свим питањима образовања и васпитања која су од заједничког значаја.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оснивање и рад завода средства се обезбеђују у буџету Републике Србије.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Завод за унапређивање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из става 1. овог члана у свом саставу има организационе јединице - центре,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Центар за развој програма и уџбеника;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Центар за стручно образовање и образовање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Центар за професионални развој запослених у образовању.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развој програма и уџбеника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унапређивање образовања и васпитања, у оквиру Центра за развој програма и уџбеника обавља стручне послове који се, нарочито, односе 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припрему стандарда: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квалитета уџбеника;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услова за остваривање посебних програма у области предшколског васпитања и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припрему: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основа програма предшколског васпитања и образовања;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Националног оквира образовања и васпитања;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(3) планова и програма наставе и учења основног, општег средњег и уметничког образовања и васпитања на основу Националног оквира образовања и васпитања;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lastRenderedPageBreak/>
        <w:t xml:space="preserve">(4) основа васпитног програма за школе са домом и домове ученика;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(5) дела плана и програма наставе и учења стручног образовања и васпитања и образовања одраслих за општеобразовне предмете;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(6) програма предшколског и основног образовања у иностранству;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припрему и остваривање обуке за оцењиваче квалитета уџбеника;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одобравање додатних наставних средстава;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учествовање у изради методологије праћења и вредновања огледа;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покретање иницијативе за увођење огледа, праћење огледа у делу који се односи на исходе, садржај програма огледа и методе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друге послове, у складу са овим законом и актом о оснивању.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из става 1. тачка 5) овог члана Завод за унапређивање образовања и васпитања обавља као поверени посао.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стручно образовање и образовање одраслих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припрему стандарда из надлежности Савета за стручно образовање и образовање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стручног дела испита у оквиру стручне матуре на основу стандарда квалификација;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w:t>
      </w:r>
      <w:r w:rsidRPr="00C33D8C">
        <w:rPr>
          <w:rFonts w:ascii="Arial" w:eastAsia="Times New Roman" w:hAnsi="Arial" w:cs="Arial"/>
          <w:i/>
          <w:iCs/>
        </w:rPr>
        <w:t xml:space="preserve">(престала да важи)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припрему дела планова и програма наставе и учења основног и средњег стручног образовања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5) припрему програма мајсторског и специјалистичког образовања и њихових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припрему садржаја програма обуке и испита за инструкторе за извођење учења кроз рад код послодавца у дуалном образовању;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припрему концепта и стандарда признавања претходно стечених знања и вештина;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учествовање у припреми стандарда квалитета уџбеника стручног образовања и образовања одраслих и плана уџбеника;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давање стручне оцене уџбеника стручног образовања и образовања одраслих у поступку одобравања;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w:t>
      </w:r>
      <w:r w:rsidRPr="00C33D8C">
        <w:rPr>
          <w:rFonts w:ascii="Arial" w:eastAsia="Times New Roman" w:hAnsi="Arial" w:cs="Arial"/>
          <w:i/>
          <w:iCs/>
        </w:rPr>
        <w:t>(брисана)</w:t>
      </w:r>
      <w:r w:rsidRPr="00C33D8C">
        <w:rPr>
          <w:rFonts w:ascii="Arial" w:eastAsia="Times New Roman" w:hAnsi="Arial" w:cs="Arial"/>
        </w:rPr>
        <w:t xml:space="preserve">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припрему мреже стручних школа и школа за образовање одраслих и праћење њене целисходности;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припрему развојних пројеката, анализа, истраживања и активности које повезују стручно образовање и запошљавање;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w:t>
      </w:r>
      <w:r w:rsidRPr="00C33D8C">
        <w:rPr>
          <w:rFonts w:ascii="Arial" w:eastAsia="Times New Roman" w:hAnsi="Arial" w:cs="Arial"/>
          <w:i/>
          <w:iCs/>
        </w:rPr>
        <w:t>(брисана)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16) друге послове, у складу са овим законом и актом о оснивању.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из става 1. тачка 9) овог члана Завод за унапређивање образовања и васпитања обавља као поверени посао.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професионални развој запослених у образовању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унапређивање и развој стандарда компетенција за професију наставника, секретара и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припрему стандарда компетенција за професију васпитача и стручног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припрему и стално унапређивање програма: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увођења у посао наставника, васпитача и стручног сарадника - приправника;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lastRenderedPageBreak/>
        <w:t xml:space="preserve">(2) за полагање испита за дозволу за рад;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припрему програма и остваривање обуке за менторе; припрема и стално унапређивање критеријума за избор ментора;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припрему програма и остваривање обуке за полагање испита за директора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припрему програма испита за директора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6а) припрему програма испита за секретара установе;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припрему и остваривање обука за примену нових програма наставе и учења и концепције васпитања и образовања на којој се они заснивају;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учествовање у остваривању националних и међународних програма и истраживања у области професионалног развоја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припрему и објављивање приручника, водича и других дидактичких материјала за наставнике, васпитаче, стручне сараднике и директоре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анализу стручног усавршавања на основу података које Центар континуирано прикупља о различитим аспектима остварених облика стручног усавршавања;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информисање стручне јавности о питањима релевантним за стручно усавршавање;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одобравање програма и осталих облика сталног стручног усавршавања наставника, васпитача, стручног сарадника и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друге послове, у складу са овим законом и актом о оснивању.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из става 1. тачка 12) овог члана Завод за унапређивање образовања и васпитања обавља као поверени посао.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Завод за вредновање квалитета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стандарда образовних постигнућа по нивоима и врстама образовања, као и друге послове, у складу са законом, актом о оснивању и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из става 1. овог члана у свом саставу има организационе јединице - центре,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Центар за осигурање квалитета рада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Центар за испите;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3) Центар за међународна, национална испитивања и развојно-истраживачке послове;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4) Центар за образовну технологију.</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осигурање квалитета рада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вредновање квалитета образовања и васпитања у оквиру Центра за осигурање квалитета рада установа обавља следеће стручне послове: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израђује образовне стандарде;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развија стандарде квалитета рада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учествује у спољашњем вредновању рада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развија методологију и инструменте за самовредновање и спољашње вредновање рада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развија и остварује програме обука у области самовредновања;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развија и остварује програме обуке за процену педагошке додате вредности школе као показатеља квалитета рада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припрема публикације из области спољашњег вредновања система, самовредновања установа и промоције квалитета установа.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испите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вредновање квалитета образовања и васпитања у оквиру Центра за испите обавља следеће послове: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припрема предлог програма завршног испита на крају основног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2) учествује у припреми предлога садржаја завршног испита у средњем образовању и васпитању и општој, стручној и уметничкој матури;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организује и спроводи завршни испит на крају основног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организује и спроводи општу, уметничку и стручну матуру и завршни испит на крају средњег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образује и координира рад радних група за израду, рецензирање, прегледање и оцењивање испитног материјала за испите из тач. 5) и 6) овог става;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израђује и публикује радне материјале и приручнике за припремање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израђује тестове и упутство за оцењивање из тач. 6) и 7) овог става на језицима националних мањина, у сарадњи са националним саветима националних мањина;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пружа стручну помоћ у прилагођавању услова за полагање испита и прилагођава испитне материјале ученицима са сметњама у развоју;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учествује у организацији и спровођењу свих врста националних испитивања;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15) развија програме обука за квалитетну припрему и спровођење свих фаза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16) израђује и одржава банке задатака за националне испите;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17) управља информационим системом из члана 181а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међународна, национална испитивања и развојно-истраживачке послове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учествује у планирању стратегије и методологије спољашњег вредновања система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учествује у спровођењу међународних и других истраживања од значаја за квалитет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припрема и спроводи истраживачки рад у подручју образовних мерења, спољашњег проверавања остварености стандарда образовних постигнућа ученика и додате вредности у образовању и васпитању;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спроводи истраживачке и евалуационе студије у области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предлаже Министарству мере за унапређивање квалитета образовања и васпитања на основу резултата истраживања и анализе квалитета испита и испитивања;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спроводи вредновање огледа у образовању и васпитању.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образовну технологију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46а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вредновање квалитета образовања и васпитања у оквиру Центра за образовну технологију обавља следеће стручне послове: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3) развија и остварује програме обука у области дигиталног образовања или других обука из надлежности завода које се остварују коришћењем интернета;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7) припрема извештаје и публикације из области дигиталног образовања.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Стручне комисије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Однос Министарства према Националном просветном савету, Савету за стручно образовање и образовање одраслих и заводима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Средства за рад комисија из става 2. овог члана падају на терет средстава завода.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доставља материјал из става 1. овог члана надлежном савету ради давања мишљења, односно предлога.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4. ОБЕЗБЕЂИВАЊЕ И УНАПРЕЂИВАЊЕ КВАЛИТЕТА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Обезбеђивање квалитета рада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49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Ради обезбеђивања квалитета рада у установи се вреднују остваривање циљева, исхода и стандарда образовних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Вредновање квалитета остварује се као самовредновање и спољашње вредновање.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самовредновању учествују стручни органи, савет родитеља, ученички парламент, ученици, наставници, васпитачи, стручни сарадници, секретар, директор и орган управљања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Самовредновање се обавља сваке године по појединим областима вредновања, а сваке четврте или пете године - у целини.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вредновање квалитета образовања и васпитања учествује у спољашњем вредновању квалитета рада установе путем вредновања образовних постигнућа ученика на завршним и матурским испитима или по указаној потреби и на захтев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Стручне 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Развојни план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има развојни план.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Развојни план доноси орган управљања, на предлог стручног актива за развојно планирање, за период од три до пет година.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поступку вредновања квалитета рада установе вреднује се и остваривање развојног плана установе.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Оглед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Иницијативу за увођење огледа са предлогом програма може да поднесе установа, надлежни савет или завод.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Предлог програма огледа садржи циљ, очекиване исходе, трајање, начин и услове његовог остваривања, праћења и вредновања.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Стручна процена, односно препорука из става 4. овог члана доноси се на основу критеријума које утврђују надлежни савет, односно завод, односно одговарајућа институција компетентна за предмет огледа, уколико није подносилац иницијативе за увођење огледа.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Министар може да распише конкурс за установе у којима ће се спроводити оглед.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Оглед може да траје најдуже једну годину дуже, од периода за који се подноси предлог.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Праћење и вредновање огледа остварује се у складу са методологијом за праћење и вредновање коју утврђују заводи и Министарство.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Просветни саветник прати спровођење огледа, а Завод за унапређивање образовања и васпитања прати квалитет садржаја програма огледа и метода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време извођења огледа у установи не могу се вршити статусне промене.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Исправа издата од стране установе у којој се спроводи оглед, важећа је и има карактер јавне исправе, у складу са овим и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Установа вежбаоница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вежбаоници се остварује пракса студената на студијским програмима за образовање наставника, васпитача и стручних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спровођење праксе студената, вежбаоница треба да обезбеди: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координатора студентске праксе, кога решењем одређује директор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ментора студентске праксе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посебан простор за консултације студената и ментора, размену искуства и идеја и планирање других активности;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савремену опрему за остваривање наставе и учења.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Листу вежбаоница, на основу спроведеног јавног конкурса, решењем утврђује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услове за рад вежбаонице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Модел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стекне статус модел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додели статуса модел установе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услове за стицање статуса модел установе и престанка важења статуса,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Ресурсни центар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додели статуса ресурсног центра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Центар за стручно усавршавање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 остваривању делатности у делу стручног усавршавања, центар је дужан да стручно усавршавање из става 1. овог члана остварује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Образовно-научни центар</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55а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 xml:space="preserve">IV ПРОГРАМИ ОБРАЗОВАЊА И ВАСПИТАЊА И ЗАВРШНИ ИСПИТИ </w:t>
      </w:r>
    </w:p>
    <w:p w:rsidR="00C33D8C" w:rsidRPr="00C33D8C" w:rsidRDefault="00C33D8C" w:rsidP="00C33D8C">
      <w:pPr>
        <w:spacing w:after="0" w:line="240" w:lineRule="auto"/>
        <w:rPr>
          <w:rFonts w:ascii="Arial" w:eastAsia="Times New Roman" w:hAnsi="Arial" w:cs="Arial"/>
          <w:sz w:val="26"/>
          <w:szCs w:val="26"/>
        </w:rPr>
      </w:pPr>
      <w:r w:rsidRPr="00C33D8C">
        <w:rPr>
          <w:rFonts w:ascii="Arial" w:eastAsia="Times New Roman" w:hAnsi="Arial" w:cs="Arial"/>
          <w:sz w:val="26"/>
          <w:szCs w:val="26"/>
        </w:rPr>
        <w:t>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1. ПРОГРАМИ ОБРАЗОВАЊА И ВАСПИТАЊА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Програми образовања и васпитања у установи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Основе програма предшколског васпитања и образовања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Основе програма предшколског васпитања и образовања су основа за: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израду и развијање програма васпитно-образовног рада на нивоу предшколске установе (у даљем тексту: предшколски програм), односно васпитне групе;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развијање различитих програма и облика у предшколском васпитању и образовању,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израду критеријума за праћење и вредновање квалитета предшколског васпитања и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унапређивање и развој предшколске установе и делатности у целини.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Предшколски програм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Предшколски програм доноси предшколска установа у складу са основама програма предшколског васпитања и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Ближи услови за израду предшколског програма уређују се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Национални оквир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59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Национални оквир образовања и васпитања је основа за израду планова и програма наставе и учења.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Планови и програми наставе и учења основног и средњег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Планови наставе и учења у основном и средњем образовању и васпитању, садрже: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листу обавезних предмета и изборних програма и активности по разредима;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укупан годишњи фонд часова по предметима, програмима и активностима;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недељни фонд часова по предметима, програмима и активностима.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Програми наставе и учења у основном и средњем образовању и васпитању, садрже: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циљеве основног, општег средњег, стручног и уметничког образовања и васпитања и циљеве учења предмета, изборних програма и активности по разредима;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образовне стандарде за основно образовање и васпитање и опште средње образовање и васпитање;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кључне појмове садржаја сваког предмета;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упутство за дидактичко-методичко остваривање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упутство за формативно и сумативно оцењивање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обавезно бира са листе изборних програма верску наставу или грађанско васпитање и други страни језик.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Школски програм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Школски програм доноси школски одбор, по правилу на период од четири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Школски програм израђује се у складу са Националним оквиром образовања и васпитања и садржи: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циљеве школског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назив, врсту и трајање свих програма образовања и васпитања које школа остварује;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језик на коме се остварује програм;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начин остваривања школског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начин прилагођавања школског програма према нивоу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друга питања од значаја за школски програм.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Ближи услови за израду школског програма уређују се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Годишњи план рада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Годишњим планом рада утврђују се време, место, начин и носиоци остваривања програма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Годишњи план рада установа доноси у складу са школским календаром, развојним планом и предшколским, школским и васпитним програмом, до 15. септембра.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Уџбеници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остваривању образовно-васпитног рада користе се уџбеници и наставна средства, у складу са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Квалификација и стандард квалификације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w:t>
      </w:r>
      <w:r w:rsidRPr="00C33D8C">
        <w:rPr>
          <w:rFonts w:ascii="Arial" w:eastAsia="Times New Roman" w:hAnsi="Arial" w:cs="Arial"/>
        </w:rPr>
        <w:lastRenderedPageBreak/>
        <w:t xml:space="preserve">задатом стандарду квалификације, што се потврђује јавном исправом - дипломом или сертификатом, издатом у складу с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Квалификација се може стећи формалним или неформалним образовањем, односно поступком признавања претходног учења.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Стандарди квалификација утврђују се у складу са законом који уређује национални оквир квалификација.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Други облици стручног образовања и њихови програми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Други облици стручног образовања, у смислу овог закона јесу: образовање за рад, стручно оспособљавање и обука.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Образовањем за рад стичу се знања, вештине и позитиван однос према занимању.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Стручним оспособљавањем стичу се знања, вештине и позитиван однос према обављању одређених послова за занимање.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Обуком се стичу основна знања, вештине и позитиван став за обављање одређених послова или операција у процесу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Програми других облика стручног образовања из става 1. овог члана јесу основа за доношење школског програма у средњем образовању и васпитању.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Посебни програми стручног оспособљавања и обуке донети према другим прописима остварују се на основу утврђених стандарда.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Основе васпитног програма и програм васпитног рада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Основе васпитног програма и програм васпитног рада у школи са домом и дому ученика уређени су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Надлежност и поступак за доношење програма образовања и васпитања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Програме других облика стручног образовања, по прибављеном мишљењу Савета за стручно образовање и образовање одраслих, доноси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Комисија за верску наставу</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67а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Организовање и остваривање верске наставе прати Комисија за верску наставу у школи (у даљем тексту: Комисија).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Комисију образује Влада на време од шест година.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случају разрешења члана Комисије пре истека мандата, Влада поставља новог члана по прибављеном предлогу представника чији је члан разрешен.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Председника и заменика председника Комисије бирају чланови Комисије на првој седници, већином гласова од укупног броја чланова Комисије.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Комисија обавља послове који се, нарочито, односе 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усаглашавање предлога програма верске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2) уџбенике и друга наставна средства, у складу са законом којим се уређују питања везана за уџбенике и друга наставна средства;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давање мишљења о листама наставника верске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друга питања везана за праћење организовања и остваривања програма верске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Председник, заменик председника и чланови Комисије немају право на накнаду за свој рад.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Начин рада и друга питања од значаја за рад Комисије, уређују се пословником о раду Комисије.</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Доношење програма образовања и васпитања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Предшколски, школски и програм васпитног рада припремају одговарајући стручни органи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из става 1. овог члана доноси орган управљања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 предлогу програма из става 1. овог члана установа прибавља мишљења савета родитеља, а школа и од ученичког парламента.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Доношење и објављивање програма образовања и васпитања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69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Школски програм доноси се најкасније два месеца пре почетка школске године у којој ће почети његова примена.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Предшколски, школски и програм васпитног рада објављује се, у складу са општим актом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у обавези да програм из става 2. овог члана учини доступним свим заинтересованим корисницима.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Настава у природи, екскурзија и студијско путовање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уз сагласност савета родитеља да организује наставу у природи, екскурзију и студијско путовање.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Ближе услове за организацију и остваривање наставе у природи и екскурзије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Настава у иностранству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децу и ученике који привремено или стално бораве у иностранству настава на српском језику може да се организује, по посебном програму.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2. ПРАЋЕЊЕ И НАПРЕДОВАЊЕ УЧЕНИКА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Праћење и оцењивање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Оцењивањем у школи процењује се оствареност прописаних исхода и стандарда образовних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Праћење развоја, напредовања и остварености постигнућа ученика у току школске године обавља се формативним и сумативним оцењивањем.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Оцењивање је јавно и оцена мора одмах да буде образложена ученику.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Успех редовног ученика прати се и оцењује током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се оцењује из обавезног предмета, изборног програма и активности и из владања.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току школске године оцењивање је описно и бројчано.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Закључна оцена из предмета јесте бројчана и изводи се на крају првог и другог полугодишта, према утврђеним стандардима образовних постигнућа и прописаним </w:t>
      </w:r>
      <w:r w:rsidRPr="00C33D8C">
        <w:rPr>
          <w:rFonts w:ascii="Arial" w:eastAsia="Times New Roman" w:hAnsi="Arial" w:cs="Arial"/>
        </w:rPr>
        <w:lastRenderedPageBreak/>
        <w:t xml:space="preserve">критеријумима за оцењивање. Ученик са сметњама у развоју и инвалидитетом оцењује се у складу са прилагођеним циљевима и исходима.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Бројчане оцене ученика у појединим наставним предметима су: одличан (5), врло добар (4), добар (3), довољан (2) и недовољан (1). Оцена недовољан (1) није прелазна оцена.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школи која остварује међународни, односно страни програм ученик се оцењује у складу са програмом који се остварује.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Оцењивање и напредовање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првом разреду основног образовања и васпитања закључна оцена из обавезних премета, је описна и утврђује се на крају првог и другог полугодишта.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Оцена из става 1. овог члана исказује се као напредовање ученика у остваривању исхода, ангажовање и препорука.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осталим разредима основног и у средњем образовању и васпитању оцењивање је описно и бројчано у току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Описна оцена садржи повратну информацију за ученика и родитеља, другог законског заступника и пружа јасно упутство како да се унапреди рад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изузев ученика другог и трећег разреда основног музичког и балетског образовања и васпитања.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Ученику који је преведен у наредни разред, признаје се разред из кога је преведен као завршен и организује му се индивидуализован рад.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полаже поправни испит у августовском испитном року, а ученик завршног разреда у јунском и августовском року.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који полаже поправни испит обавезан да похађа припремну наставу, коју је школа дужна да организује непосредно пре полагања поправног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који положи поправни испит завршава разред.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Ученику завршног разреда основног образовања и васпитања који не положи поправни испит, школа организује полагање испита у складу са општим актом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завршног разреда средњег образовања и васпитања који положи поправни испит, стиче право да полаже матуру у прописаним роковима.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Владање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Ученик се оцењује најмање два пута у полугодишту из владања.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Закључна оцена из владања јесте бројчана, и то: примерно (5), врло добро (4), добро (3), задовољавајуће (2) и незадовољавајуће (1) и улази у општи успех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Владање ванредних ученика не оцењује се.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Општи успех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Општи успех утврђује се као: одличан, врло добар, добар, довољан и недовољан.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грађанског васпитања и оцене из владања.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Начин, поступак и критеријуме оцењивања успеха из појединачних предмета и владања и друга питања од значаја за оцењивање,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Индивидуални образовни план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ИОП израђује тим за додатну подршку детету, односно ученику у сарадњи са родитељем, односно другим законским заступником,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Врсте ИОП-а јесу: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1) ИОП1 - прилагођавање начина рада и услова у којима се изводи образовно-васпитни рад; учење језика на коме се одвија образовно-васпитни рад;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2) ИОП2 - прилагођавање циљева садржаја и начина остваривања програма наставе и учења и исхода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3) ИОП3 - проширивање и продубљивање садржаја образовно-васпитног рада за ученика са изузетним способностима.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ИОП доноси педагошки колегијум установе на предлог тима за инклузивно образовање, односно тима за пружање додатне подршке детету и ученику.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 првој години рада по ИОП-у, ИОП се вреднује тромесечно, а у свакој наредној години два пута у току радне, односно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Спровођење ИОП-а прати Министарство, у складу са овим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Податак да је образовање стечено у складу са ставом 6. тач. 2) и 3) овог члана уноси се у одговарајући део обрасца јавне исправе.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упутство за остваривање ИОП-а, његову примену и вредновање доноси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Интерресорна комисија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Интерресорна комисија врши процену потреба детета, ученика и одраслог за додатном образовном, здравственом и социјалном подршком.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интерресорне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w:t>
      </w:r>
      <w:r w:rsidRPr="00C33D8C">
        <w:rPr>
          <w:rFonts w:ascii="Arial" w:eastAsia="Times New Roman" w:hAnsi="Arial" w:cs="Arial"/>
        </w:rPr>
        <w:lastRenderedPageBreak/>
        <w:t xml:space="preserve">и заштите података о личности деце, ученика и одраслих и чланова њихових породица, у складу са законом којим се уређује заштита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Интерресорна комисија је руковалац података у поступку прикупљања и обраде података и врши следеће радње: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прикупља и обрађује податке и документацију о свом раду;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води збирку података о свом раду и евиденцију о тој збирци података;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извештава локалну самоуправу о свом раду и предложеној додатној подршци два пута годишње.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Интерресорна комисија води збирке података из става 4. овог члана, у електронској и штампаној форми на обрасцима.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Интерресорна комисија чува податке о деци, ученицима и одраслима у зависности од сврхе обраде података, а најдуже до завршетка школовања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w:t>
      </w:r>
      <w:r w:rsidRPr="00C33D8C">
        <w:rPr>
          <w:rFonts w:ascii="Arial" w:eastAsia="Times New Roman" w:hAnsi="Arial" w:cs="Arial"/>
        </w:rPr>
        <w:lastRenderedPageBreak/>
        <w:t xml:space="preserve">надлежан за послове социјалне политике и министар надлежан за државну управу и локалну самоуправу и министар.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3. ЗАВРШНИ ИСПИТИ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Завршни испити у основном и средњем образовању и васпитању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Завршни испити у основном и средњем образовању и васпитању су испити на државном нивоу којима се завршава одређени ниво образовања и васпитања,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 основном образовању и васпитању - завршни испит у основном образовању и васпитању;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 општем средњем образовању и васпитању - општа матура;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 средњем уметничком образовању и васпитању - уметничка матура;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Програм, начин организације и спровођења испита и друга питања од значаја за испите из става 1. овог члана, прописује министар.</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 xml:space="preserve">V ПРАВА ДЕТЕТА И УЧЕНИКА, ОБАВЕЗЕ И ОДГОВОРНОСТИ УЧЕНИКА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Права детета и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79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Права детета и ученика остварују се у складу са потврђеним међународним уговорима, овим и другим законима.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односно запослени у установи дужни су да обезбеде остваривање права детета и ученика, а нарочито право 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квалитетан образовно-васпитни рад који обезбеђује остваривање принципа и циљева из чл. 7. и 8.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2) уважавање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подршку за свестрани развој личности, подршку за посебно исказане таленте и њихову афирмацију;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заштиту од дискриминације, насиља, злостављања и занемаривања;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благовремену и потпуну информацију о питањима од значаја за образовање и васпитање;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информације о правима и обавезама;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учествовање у раду органа школе, у складу са овим и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слободу удруживања у различите групе, клубове и организовање ученичког парламента;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јавност и образложење оцене и подношење приговора на оцену и испит;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заштиту и правично поступање установе према детету и ученику;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12) стипендију, кредит, смештај и исхрану у дому ученика, у складу са посебним законом,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друга права у области образовања и васпитања,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Обавезе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80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остваривању својих права ученик не сме да угрожава друге у остваривању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има обавезу 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редовно похађа наставу и извршава школске обавезе;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поштује правила понашања у школи, одлуке директора и органа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не омета извођење наставе и не напушта час без претходног одобрења наставника;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поштује личност других ученика, наставника и осталих запослених у школи;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чува имовину школе и чистоћу и естетски изглед школских просторија;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стара се о очувању животне средине и понаша у складу са правилима еколошке етике.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Пријава Министарству ради заштите права детета и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доношења или недоношења одлуке органа установе по поднетој пријави, приговору или жалби;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ако је повређена забрана из чл. 110-113.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повреде права детета и ученика из члана 79.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установа не поступи по упозорењу из става 3. овог члана, Министарство ће предузети одговарајуће мере,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Приговор на оцењивање, оцену и испит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82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основног и средњег образовања и васпитања, његов родитељ, односно други законски заступник има право да поднесе: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приговор на оцену из обавезног предмета, изборног програма и активности и из владања у току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приговор на закључну оцену из обавезног предмета, изборног програма и активности и из владања на крају првог и другог полугодишта;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приговор на испит.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Приговор на испит подноси се директору школе, у року од 24 сата од саопштавања оцене на испиту.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w:t>
      </w:r>
      <w:r w:rsidRPr="00C33D8C">
        <w:rPr>
          <w:rFonts w:ascii="Arial" w:eastAsia="Times New Roman" w:hAnsi="Arial" w:cs="Arial"/>
        </w:rPr>
        <w:lastRenderedPageBreak/>
        <w:t xml:space="preserve">других разлога основан, решењем поништава закључну оцену и упућује ученика на полагање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чија оцена је поништена упућује се и на стручно усавршавање за област оцењивања и комуникацијских вештина.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школа нема потребан број стручних лица да образује комисију, ангажује стручно лице из друге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чија оцена је оспорена или на чији је предлог утврђена закључна оцена, не може да буде члан комисије.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је поништен испит директор образује нову комисију у чијем саставу не могу да буду чланови комисије чији је испит поништен.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Оцена комисије је коначна.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Приговор на испите којима се завршава ниво образовања</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82а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Приговор из става 1. овог члана подноси се школи у којој је ученик полагао испит, у року од 24 сата од објављивања привремених резултата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Другостепена комисија одлучује о приговору из става 4. овог члана у року од 24 часа од истека рока за подношење приговора.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комисија из ст. 3, 5. и 6. овог члана утврди да је приговор основан, може изменити број бодова на тесту.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Одлука комисије из ст. 5. и 6. овог члана је коначна.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Одговорност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Теже повреде обавеза ученика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преправка или дописивање података у јавној исправи коју издаје школа или орган, односно исправи коју изда друга организација;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поседовање, подстрекавање, помагање, давање другом ученику и употреба психоактивних супстанци, односно алкохола, дрога и никотинских производа;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је дужна да општим актом пропише употребу мобилног телефона, електронског уређаја и другог средства из става 8. тачка 7)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повреде из става 8. тач. 8) и 9) овог члана обавезна је поступност у изрицању мера.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Одговорност родитеља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Родитељ, односно други законски заступник детета одговоран 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за упис детета у предшколски припремни програм и упис детета у школу;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за редовно похађање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за редовно похађање припремне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да одмах, а најкасније у року од 48 сати од момента наступања спречености ученика да присуствује настави о томе обавести школу;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за повреду забране из чл. 110-112. овог закона учињену од стране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за теже повреде обавезе ученика из члана 83.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да поштује правила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Васпитно-дисциплински поступак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води поступак и окончава га решењем.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Васпитно-дисциплински поступак окончава се доношењем решења у року од 30 дана од дана покретања.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оквиру појачаног васпитног рада са ученицима реализује се и друштвено-корисни, односно хуманитарни рад.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 доношења решења о удаљењу морају се утврдити све чињенице које су од значаја за одлучивање.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решење из става 17. овог члана ученик, његов родитељ, односно други законски заступник, нема право жалбе али има право на судску заштиту у управном спору.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Васпитне и васпитно-дисциплинске мере и правна заштита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повреду обавезе, односно забране прописане овим законом, могу да се изрекну мере,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w:t>
      </w:r>
      <w:r w:rsidRPr="00C33D8C">
        <w:rPr>
          <w:rFonts w:ascii="Arial" w:eastAsia="Times New Roman" w:hAnsi="Arial" w:cs="Arial"/>
        </w:rPr>
        <w:lastRenderedPageBreak/>
        <w:t xml:space="preserve">школе са домом, уколико друге изречене мере и активности не доводе до побољшања у понашању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за учињену повреду забране из чл. 110-112. овог закона, васпитно-дисциплинска мера: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укор директора или укор наставничког већа;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(3) за ученика средње школе - искључење ученика из школе, односно школе са домом.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Васпитна мера изриче се ученику за лакшу повреду обавезе из става 1. тачка 1) овог члана, без вођења васпитно-дисциплинског поступка.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Мера из става 1. овог члана може да се изрекне ученику ако је школа претходно предузела неопходне активности из члана 83. став 1.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Мера из става 1. тач. 2) и 3)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Васпитна и васпитно-дисциплинска мера изричу се у школској години у којој је учињена повреда обавезе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малолетан ученик изврши повреду обавезе, односно забране из чл. 110-112. овог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Наставничко веће доноси одлуку о васпитно-дисциплинској мери искључења ученика из средње школе, а директор решење о искључењу ученика из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Школски одбор решава по жалби из става 12. овог члана у року од 15 дана од дана достављања жалбе од стране ученика,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Жалба одлаже извршење решења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Одељењска заједница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Одељенску заједницу чине ученици и одељењски старешина једног одељења.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Начин рада одељењске заједнице ближе се уређује статутом школе.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Ученички парламент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последња два разреда основне школе и у средњој школи организује се ученички парламент (у даљем тексту: парламент) ради: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разматрања односа и сарадње ученика и наставника, васпитача или стручног сарадника и атмосфере у школи;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обавештавања ученика о питањима од посебног значаја за њихово школовање и о активностима ученичког парламента;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активног учешћа у процесу планирања развоја школе и у самовредновању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предлагања чланова стручног актива за развојно планирање и тима за превенцију вршњачког насиља из реда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Чланове парламента бирају ученици одељењске заједнице сваке школске године. Чланови парламента бирају председника.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Парламент бира два представника ученика који учествују у раду школског одбора, у складу са чланом 119.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Ученички парламент има пословник о раду.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рада парламента саставни је део годишњег плана рада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 xml:space="preserve">VI УСТАНОВЕ, ДРУГЕ ОРГАНИЗАЦИЈЕ И ОРГАНИ УСТАНОВЕ </w:t>
      </w:r>
    </w:p>
    <w:p w:rsidR="00C33D8C" w:rsidRPr="00C33D8C" w:rsidRDefault="00C33D8C" w:rsidP="00C33D8C">
      <w:pPr>
        <w:spacing w:after="0" w:line="240" w:lineRule="auto"/>
        <w:rPr>
          <w:rFonts w:ascii="Arial" w:eastAsia="Times New Roman" w:hAnsi="Arial" w:cs="Arial"/>
          <w:sz w:val="26"/>
          <w:szCs w:val="26"/>
        </w:rPr>
      </w:pPr>
      <w:r w:rsidRPr="00C33D8C">
        <w:rPr>
          <w:rFonts w:ascii="Arial" w:eastAsia="Times New Roman" w:hAnsi="Arial" w:cs="Arial"/>
          <w:sz w:val="26"/>
          <w:szCs w:val="26"/>
        </w:rPr>
        <w:t>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1. УСТАНОВЕ И ДРУГЕ ОРГАНИЗАЦИЈЕ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Делатност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89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Делатност образовања и васпитања обављају: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 предшколском васпитању и образовању - предшколска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образовно-васпитни центар је установа у којој се остварује више програма различитих нивоа образовања и васпитања или више различитих подручја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Основна школа може да остварује припремни предшколски програм.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може да обезбеђује смештај и исхрану ученика (у даљем тексту: школа са домом).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w:t>
      </w:r>
      <w:r w:rsidRPr="00C33D8C">
        <w:rPr>
          <w:rFonts w:ascii="Arial" w:eastAsia="Times New Roman" w:hAnsi="Arial" w:cs="Arial"/>
        </w:rPr>
        <w:lastRenderedPageBreak/>
        <w:t xml:space="preserve">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одређује установе од посебног интереса за Републику Србију.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Установе од националног значаја за Републику Србију јесу Математичка гимназија у Београду и Гимназија "Јован Јовановић Змај" у Новом Саду.</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Оснивање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Средњу школу за потребе унутрашњих послова може основати само Република Србија.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Према оснивачу, установа може да буде јавна установа или приватна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Република Србија, аутономна покрајина или јединица локалне самоуправе је оснивач јавне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Оснивач приватне установе може да буде друго домаће и страно правно или физичко лице.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има више оснивача приватне установе њихова међусобна права и обавезе уређују се уговором.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Услови за оснивање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Установу може да оснује Република Србија, аутономна покрајина и јединица локалне самоуправе, ако: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постоји потреба за васпитањем и образовањем деце, образовањем и васпитањем ученика или образовањем одраслих на одређеном подручју;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има програм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има обезбеђена средства за оснивање и рад.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Услови за почетак рада и обављање делатности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почне са радом и да обавља делатност образовања и васпитања, ако испуњава услове за оснивање и 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прописани простор, опрему и наставна, односно дидактичка средства;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уписану децу, односно редовне ученике;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обезбеђене хигијенско-техничке услове (санитарне и противпожарне), у складу са прописима којима се уређује ова област.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за оснивање, почетак рада и обављање делатности установе,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Издвојено одељење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93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обавља делатност у свом седишту.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Издвојено одељење нема својство правног лица.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организовање и рад издвојеног одељења примењују се одредбе овог и посебног закона.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Верификација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почне са радом када се утврди да испуњава услове за оснивање и почетак рада и обављање делатности и добије решење о верификацији.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односно смер или тип гимназије, односно када основна школа остварује припремни предшколски програм или програм основног образовања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 захтеву за верификацију установе одлучује Министарство најкасније у року од шест месеци од подношења уредног захтева.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 о захтеву за верификацију установе је коначно у управном поступку.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Статусне промене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врши статусну промену, промену назива или седишта.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статусној промени установе доноси орган управљања, уз сагласност оснивача.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Одлуку о промени назива или седишта јавне установе доноси орган управљања, уз сагласност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промени назива приватне установе доноси орган управљања, уз сагласност оснивача који о томе обавештава Министарство.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не може да врши статусне промене, промену назива или седишта у току наставне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Страна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Страна установа је установа која остварује програм донет и акредитован у иностранству, а коју може да оснује страно или домаће правно или физичко лице.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Страна установа мора да испуњава услове за оснивање, почетак рада и обављање делатности, односно добије решење о одобрењу за рад од стране Министарства и изврши упис у регистар надлежног органа.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Исправа коју изда установа из става 1. овог члана признаје се под условима и по поступку, прописаним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води евиденцију о страним установама.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Друга организација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 захтеву из ст. 1. и 2. овог члана, Министарство одлучује решењем.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Проширена делатност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Није дозвољено да школа уз новчану накнаду организује припремну наставу ради уписа у ту школу.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законом којим се уређује Национални оквир квалификација.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 стекне статус тренинг центра у складу са законом којим се уређује дуално образовање.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Остваривање проширене делатности установе планира се годишњим планом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проширеној делатности доноси орган управљања установе, уз сагласност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Аутономија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99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доношења плана стручног усавршавања и професионалног развоја наставника, васпитача и стручног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доношења програма заштите од дискриминације, насиља, злостављања и занемаривања;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самовредновања рада установе у оквиру изабране области на годишњем нивоу у циљу унапређивања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Аутономија установе, у смислу овог закона, подразумева 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w:t>
      </w:r>
      <w:r w:rsidRPr="00C33D8C">
        <w:rPr>
          <w:rFonts w:ascii="Arial" w:eastAsia="Times New Roman" w:hAnsi="Arial" w:cs="Arial"/>
        </w:rPr>
        <w:lastRenderedPageBreak/>
        <w:t xml:space="preserve">локалног становништва; развијање система стручног усавршавања наставника у самој школи на основу реалних потреба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доношење одлуке о избору уџбеника;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Статут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има статут.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Средства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Повезивање установа и запослених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Установе могу да се повезују и сарађују и са одговарајућим установама у иностранству ради унапређивања образовања и васпитања и размене искуства.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Васпитачи, наставници, стручни сарадници и други запослени могу да се међусобно повезују у стручна друштва.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Ученичке задруге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може да оснује ученичку задругу у циљу развијања ваннаставних активности и предузетничког духа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 ученичке задруге уређује се посебним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Мрежа јавних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Број и просторни распоред јавних установа према врсти и структури, планира се актом о мрежи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из става 1. овог члана оснива се у складу са актом о мрежи јавних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Сагласност на акт о мрежи јавних основних школа даје Министарство.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надлежни орган јединице локалне самоуправе не донесе акт у року из става 6. овог члана, Министарство ће у року од 30 дана донети одговарајући акт.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Влада утврђује критеријуме на основу којих се доноси акт о мрежи јавних средњих школа.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Акт о мрежи јавних средњих школа доноси Влада на основу критеријума из става 8.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Прекид образовно-васпитног рада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Образовно-васпитни рад биће прекинут у случају више силе и другим случајевима у којима су угрожени безбедност и здравље деце, ученика и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надлежни орган јединице локалне самоуправе не донесе одлуку о прекиду образовно-васпитног рада у року из става 2. овог члана, одлуку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Након престанка разлога за прекид образовно-васпитног рада, школа надокнађује пропуштени рад, на начин који одреди школа, по одобрењу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Забрана рада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разрешава орган управљања и именује привремени орган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разрешава директора и поставља вршиоца дужности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разрешава орган управљања и директора и именује привремени орган управљања и поставља вршиоца дужности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Привремени орган управљања из става 2. тач. 1) и 3) овог члана има пет чланова и обавља послове из надлежности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у току трајања мере из става 2. тачка 1)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у току трајања привремене мере из става 2. тачка 2)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 става 11. овог члана сноси установа којој је забрањен рад.</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Укидање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се укида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оснивач не поступи у складу са ставом 2. овог члана, установу одређује Министарство.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Одговорност установе за безбедност деце и ученика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Упутство за израду акта из става 1. овог члана доноси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Правила понашања у установи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109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имају обавезу да својим радом и укупним понашањем доприносе развијању позитивне атмосфере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актом уреди правила понашања и међусобне односе деце, ученика, родитеља, односно других законских заступника и запослених у установи.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Забрана дискриминације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предузме све мере прописане овим законом када се посумња или утврди дискриминаторно понашање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Забрана насиља, злостављања и занемаривања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Повреде забране, из става 1. овог члана, које запослени учини према другом запосленом у установи, уређују се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Занемаривање и немарно поступање представља пропуштање установе или запосленог да обезбеди услове за правилан развој детета, ученика и одраслог.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одмах поднесе пријаву надлежном органу ако се код детета, ученика или одраслог примете знаци насиља, злостављања или занемаривања.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Под социјалним насиљем, у смислу овог закона, сматра се искључивање детета, ученика и одраслог из групе вршњака и различитих облика активности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другим облицима дигиталне комуникације.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Забрана понашања које вређа углед, част или достојанство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Забрана страначког организовања и деловања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је забрањено страначко организовање и деловање и коришћење простора установе у те сврхе.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2. ОРГАНИ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има органе управљања, руковођења, стручне и саветодавне органе, у складу са овим законом, оснивачким актом и општим актом.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 </w:t>
      </w:r>
    </w:p>
    <w:p w:rsidR="00C33D8C" w:rsidRPr="00C33D8C" w:rsidRDefault="00C33D8C" w:rsidP="00C33D8C">
      <w:pPr>
        <w:spacing w:after="0" w:line="240" w:lineRule="auto"/>
        <w:jc w:val="center"/>
        <w:rPr>
          <w:rFonts w:ascii="Arial" w:eastAsia="Times New Roman" w:hAnsi="Arial" w:cs="Arial"/>
          <w:sz w:val="28"/>
          <w:szCs w:val="28"/>
        </w:rPr>
      </w:pPr>
      <w:r w:rsidRPr="00C33D8C">
        <w:rPr>
          <w:rFonts w:ascii="Arial" w:eastAsia="Times New Roman" w:hAnsi="Arial" w:cs="Arial"/>
          <w:sz w:val="28"/>
          <w:szCs w:val="28"/>
        </w:rPr>
        <w:t xml:space="preserve">3. ОРГАНИ ЈАВНЕ УСТАНОВЕ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Органи управљања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у предшколској установи јесте управни одбор.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у школи јесте школски одбор.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Председник и чланови органа управљања обављају послове из своје надлежности, без накнаде.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Састав и именовање органа управљања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има девет чланова укључујући и председника.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члана органа управљања не може да буде предложено ни именовано лице: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које је већ именовано за члана органа управљања друге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које је изабрано за директора друге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које обавља послове секретара или помоћника директора те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у другим случајевима, утврђеним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Скупштина јединице локалне самоуправе доноси решење о именовању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орган управљања коме је истекао мандат наставља са радом до именовања привременог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 о именовању, односно разрешењу органа управљања коначно је у управном поступку.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Мандат органа управљања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Мандат органа управљања траје четири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орган управљања доноси незаконите одлуке или не доноси одлуке које је на основу закона и статута дужан да доноси;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члан органа управљања неоправданим одсуствовањима или несавесним радом онемогућава рад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 поступку преиспитивања акта о именовању утврди неправилности;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скупштина јединице локалне самоуправе покрене иницијативу за разрешење члана органа управљања именованог на њен предлог;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савет родитеља покрене иницијативу за разрешење члана органа управљања именованог на његов предлог;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6) васпитно-образовно, односно наставничко и педагошко веће покрене иницијативу за разрешење члана органа управљања именованог на његов предлог;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7) наступи услов из члана 116. став 10. овог закона.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Испуњеност услова из става 3. тач. 1)-3) и 7) овог члана, утврђује просветни инспектор о чему обавештава надлежни орган јединице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Изборни период новоименованог појединог члана органа управљања траје до истека мандата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Привремени орган управљања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Мандат привременог органа управљања установе траје до именовања новог органа управљања од стране јединице локалне самоуправе.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Надлежност органа управљања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119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доноси статут, правила понашања у установи и друге опште акте и даје сагласност на акт о организацији и систематизацији послова;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утврђује предлог финансијског плана за припрему буџета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доноси финансијски план установе,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5) усваја извештај о пословању, годишњи обрачун и извештај о извођењу екскурзија, односно наставе у природи;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расписује конкурс за избор директора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даје мишљење и предлаже министру избор директора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закључује са директором установе уговор из члана 124. став 1.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9) одлучује о правима, обавезама и одговорностима директора установе;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доноси одлуку о проширењу делатности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доноси план стручног усавршавања запослених и усваја извештај о његовом остваривању;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одлучује по жалби на решење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обавља и друге послове у складу са законом, актом о оснивању и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доноси одлуке већином гласова укупног броја чланова.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Седницама органа управљања присуствује и учествује у њиховом раду представник синдиката у установи, без права одлучивања.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Седницама школског одбора присуствују и учествују у њиховом раду два представника ученичког парламента, без права одлучивања.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обављање послова из своје надлежности орган управљања одговара органу који га именује и оснивачу.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Савет родитеља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има савет родитеља, осим школе за образовање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Представници савета родитеља бирају се сваке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 родитеља: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предлаже представнике родитеља, односно других законских заступника деце, односно ученика у орган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предлаже свог представника у све обавезне тимове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3) учествује у предлагању садржаја ваннаставних активности и програма на нивоу установе;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3а) учествује у поступку избора уџбеника, у складу са законом којим се уређују уџбеници;</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разматра предлог школског програма, развојног плана, годишњег плана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разматра намену коришћења средстава од донација и од проширене делатности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разматра и прати услове за рад установе, услове за одрастање и учење, безбедност и заштиту деце 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учествује у поступку прописивања мера из члана 108.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предлаже представника и његовог заменика за локални савет родитеља;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разматра и друга питања утврђена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 родитеља своје предлоге, питања и ставове упућује органу управљања, директору, стручним органима установе и ученичком парламенту.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Начин избора савета родитеља установе уређује се статутом установе, а рад пословником савета.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Локални савет родитеља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Локални савет родитеља чине представници савета родитеља, свих установа са подручја општине, града, односно градске општине (у даљем тексту: општина). Представници савета родитеља бирају се сваке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Локални савет родитеља: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учествује у утврђивању локалних планова и програма који су од значаја за остваривање образовања, васпитања и безбедности деце;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пружа подршку савету родитеља свих установа на територији општине у вези са питањима из њихове надлежности;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обавља и друге послове у вези са образовањем и васпитањем на територији општине.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услове у вези начина рада локалног савета родитеља заједнички прописују министар и министар надлежан за послове локалне самоуправе.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Директор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руководи радом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установе може да буде лице које испуњава услове прописане чланом 139. и чланом 140. ст. 1. и 2.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које положи испит за директора стиче дозволу за рад директора (у даљем тексту: лиценца за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Изабрани директор који нема положен испит за директора, дужан је да га положи у року до две године од дана ступања на дужност.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Директору који не положи испит за директора у року од две године од дана ступања на дужност, престаје дужност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Избор директора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123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Директора установе именује министар, на период од четири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Директора установе из члана 90. став 2. овог закона именује министар, уз претходно прибављену сагласност министра надлежног за унутрашње послове.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установе бира се на основу конкурса.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Конкурс за избор директора расписује орган управљања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Пријава на конкурс за избор директора, заједно са потребном документацијом, доставља се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национални савет националне мањине не достави мишљење, у року од 15 дана од пријема захтева, сматра се да је мишљење дато.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Мишљење већа из става 11. овог члана даје се на посебној седници којој присуствују сви запослени и који се изјашњавају о свим кандидатима тајним изјашњавањем.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Ближи услови о броју чланова, саставу и начину образовања Комисије уређују се општим актом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 министра о именовању директора коначно је у управном поступку.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Учесник конкурса има право на судску заштиту у управном спору.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приватној установи избор директора уређује се општим актом установе.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Статус директора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Орган управљања закључује са директором уговор о раду на одређено време.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Ако нема одговарајућих послова, лице из става 5. овог члана остварује права као запослени за чијим радом је престала потреба,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Вршилац дужности директора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Вршиоца дужности директора установе чије седиште се налази на територији Аутономне покрајине Војводине, именује надлежни орган аутономне покрајине.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Након престанка дужности, вршилац дужности директора има право да се врати на послове које је обављао пре именовања.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Права, обавезе и одговорности директора установе односе се и на вршиоца дужности директора.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Надлежност и одговорност директора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је одговоран за законитост рада и за успешно обављање делатности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за свој рад одговара министру и органу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Осим послова утврђених законом и статутом установе, директор: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планира и организује остваривање програма образовања и васпитања и свих активности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је одговоран за обезбеђивање квалитета, самовредновање, стварање услова за спровођење спољашњег вредновања, остваривање стандарда образовних постигнућа и унапређивање квалитета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је одговоран за остваривање развојног плана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сарађује са органима јединице локалне самоуправе, организацијама и удружењима;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пружа подршку у стварању амбијента за остваривање предузетничког образовања и предузетничких активности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планира и прати стручно усавршавање запослених и спроводи поступак за стицање звања наставника, васпитача и стручних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је одговоран за регуларност спровођења свих испита у установи у складу са прописима;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предузима мере у случајевима повреда забрана из чл. 110-113.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је одговоран за благовремен и тачан унос и одржавање ажурности базе података о установи у оквиру јединственог информационог система просвете;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сазива и руководи седницама васпитно-образовног, наставничког, односно педагошког већа, без права одлучивања;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15) образује стручна тела и тимове, усмерава и усклађује рад стручних органа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16) сарађује са родитељима, односно другим законским заступницима деце и ученика установе и саветом родитеља;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17) подноси извештај органу управљања, најмање два пута годишње, о свом раду и раду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18) одлучује о правима, обавезама и одговорностима ученика и запослених, у складу са овим и другим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19) доноси општи акт о организацији и систематизацији послова,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20) обезбеђује услове за остваривање права деце и права, обавезе и одговорности ученика и запослених, у складу са овим и другим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21) сарађује са ученицима и ученичким парламентом;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22) подноси захтев за покретање прекршајног поступка, односно кривичну пријаву у складу са чланом 84. став 3. овог закона;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23) обавља и друге послове у складу са законом и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директор може да обавља и послове наставника, васпитача и стручног сарадника, у складу са решењем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Инструктивно-педагошки увид у рад директора који обавља послове из става 1. овог члана врши просветни саветник.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Престанак дужности директора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128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Дужност директора установе престаје: истеком мандата, на лични захтев, навршавањем 65 година живота и разрешењем.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престанку дужности директора доноси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разрешава директора установе, ако је утврђено 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не испуњава услове из члана 139.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одбије да се подвргне лекарском прегледу на захтев органа управљања или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образовних постигнућа;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4) установа не спроводи мере за безбедност и заштиту деце и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у установи није обезбеђено чување прописане евиденције и документације;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у установи се води евиденција и издају јавне исправе супротно овом и другом закону;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не испуњава услове из члана 122.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не поступа по препоруци, налогу, односно мери надлежног органа за отклањање утврђених недостатака и неправилности;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није обезбедио услове за инспекцијски, стручно-педагошки надзор и спољашње вредновање;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је за време трајања његовог мандата школа два пута узастопно оцењена најнижом оценом за квалитет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је у радни однос примио лице или ангажовао лице ван радног односа супротно закону, посебном колективном уговору и општем акту;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16) је одговаран за прекршај из овог или другог закона, привредни преступ или кривично дело у вршењу дужности, као и другим случајевима,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17) и у другим случајевима када се утврди незаконито поступање.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је одговоран за штету коју намерно или крајњом непажњом нанесе установи,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 министра којим се директор разрешава, коначно је у управном поступку.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Помоћник директора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129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има помоћника директора, у складу са нормативом којим се утврђују критеријуми и стандарди за финансирање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Након престанка дужности, помоћник директора има право да се врати на послове које је обављао пре постављења.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Помоћник директора може да обавља и послове наставника, васпитача и стручног сарадника, у складу са решењем директора.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Стручни органи, тимови и педагошки колегијум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органи основне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са домом има и педагошко веће.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Васпитно-образовно веће у предшколској установи чине васпитачи и стручни сарадници.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Педагошко веће чине васпитачи и стручни сарадници који остварују васпитни рад у школи са домом.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Одељењско веће у школи чине наставници који изводе наставу у одређеном одељењу и одељењски старешина и када не изводи наставу у том одељењу.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Педагошки, односно андрагошки асистент учествује у раду већа из ст. 3-7. овог члана без права одлучивања, а наставник из члана 141. став 12. учествује у раду стручних органа из ст. 2, 3, 6. и 7. овог члана.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Стручно веће за области предмета чине наставници који изводе наставу из групе сродних предмета.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директор образује следеће тимове: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тим за инклузивно образовање;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тим за заштиту од дискриминације, насиља, злостављања и занемаривања;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тим за самовредновање;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тим за обезбеђивање квалитета и развој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тим за развој међупредметних компетенција и предузетништва;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тим за професионални развој;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друге тимове за остваривање одређеног задатка, програма или пројекта.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Предшколска установа није у обавези да образује тим из става 14. тачка 5)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Педагошки колегијум чине председници стручних већа и стручних актива, координатори стручних тимова и стручни сарадници.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Педагошки колегијум разматра питања и даје мишљење у вези са пословима директора из члана 126. став 4. тач. 1)-3) и тач. 5)-7)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Седницама стручних органа школе могу да присуствују представници ученичког парламента, без права одлучивања.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Надлежност стручних органа, тимова и педагошког колегијума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образовних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Надлежност, начин рада и одговорност стручних органа, тимова и педагошког колегијума уређује се статутом установе.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Секретар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Правне послове у установи обавља секретар.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Секретар је дужан да у року од две године од дана заснивања радног односа положи испит за лиценцу за секретара.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Трошкове полагања испита из става 4. овог члана сноси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издаје лиценцу за секретара.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Секретару који не положи испит за лиценцу за секретара у року из става 4. овог члана престаје радни однос.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Послови секретара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Секретар установе обавља следеће послове: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стара се о законитом раду установе, указује директору и органу управљања на неправилности у раду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обавља управне послове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израђује опште и појединачне правне акте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обавља правне и друге послове за потребе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израђује уговоре које закључује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правне послове у вези са статусним променама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правне послове у вези са уписом деце, ученика и одраслих;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правне послове у вези са јавним набавкама у сарадњи са финансијском службом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пружа стручну помоћ у вези са избором органа управљања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10) пружа стручну подршку и координира рад комисије за избор директора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прати прописе и о томе информише запослене;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друге правне послове по налогу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обезбеди секретару приступ јединственој информационој бази правних прописа.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Заједничка стручна служба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 xml:space="preserve">VII ЗАПОСЛЕНИ У УСТАНОВИ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Наставници, васпитачи и стручни сарадници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Васпитно-образовни рад у предшколској установи остварује васпитач,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Наставу и друге облике образовно-васпитног рада у школи остварује наставник.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Васпитни рад са ученицима у школи са домом остварује васпитач.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Васпитни рад са ученицима у школи са домом за образовање ученика са сметњама у развоју и инвалидитетом остварује дефектолог васпитач.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Стручне послове у школи обавља стручни сарадник: психолог, педагог и библиотекар.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Стручне послове у музичкој школи обавља стручни сарадник: психолог, педагог, нототекар и медијатекар.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Стручне послове у школи за образовање одраслих обавља стручни сарадник: андрагог, социјални радник, психолог и библиотекар.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Сарадник, педагошки и андрагошки асистент, лични пратилац и помоћни наставник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Андрагошки асистент у свом раду остварује сарадњу са органима јединице локалне самоуправе, надлежним установама, организацијама и удружењима.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услове за рад педагошког асистента и андрагошког асистента уређује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Задаци наставника и васпитача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Задатак наставника јесте да својим компетенцијама осигура постизање циљева образовања и васпитања и стандарда образовних постигнућа, уважавајући принципе образовања и васпитања, предзнања, потребе, интересовања и посебне могућности ученика и одраслог.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образовних постигнућа, у складу са ИОП-ом и програмом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и васпитач остварује задатке на основу утврђених стандарда компетенција.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Задаци стручног сарадника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Задаци стручног сарадника су да, у оквиру своје надлежности, ради 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унапређивању образовно-васпитног рада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пружању стручне подршке васпитачу, наставнику и директору за: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стварање подстицајне средине за учење уз примену савремених научно заснованих сазнања;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јачање компетенција и професионални развој наставника, васпитача и стручних сарадника;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(3) развијање компетенција за остваривање циљева и општих исхода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4) развоју инклузивности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праћењу и вредновању образовно-васпитног рада и предлагању мера за повећање квалитета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остваривању сарадње са децом и ученицима, родитељима, односно другим законским заступницима и другим запосленима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остваривању сарадње са надлежним установама, стручним удружењима и другим органима и организацијама;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координацији сарадње и обезбеђивању примене одлука савета родитеља установе и локалних савета родитеља;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спровођењу стратешких одлука Министарства у установи, у складу са својим описом посла.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сарадник остварује задатке на основу стандарда компетенција за стручне сараднике.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свих облика рада стручних сарадника, доноси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Услови за пријем у радни однос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139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радни однос у установи може да буде примљено лице, под условима прописаним законом и то ако: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има одговарајуће образовање;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има психичку, физичку и здравствену способност за рад са децом и ученицима;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има држављанство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5) зна српски језик и језик на којем остварује образовно-васпитни рад;</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Услови из става 1. овог члана доказују се приликом пријема у радни однос и проверавају се у току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Докази о испуњености услова из става 1. тач. 1), 3)-6) овог члана саставни су део пријаве на конкурс, а доказ из става 1. тачка 2) овог члана прибавља се пре закључења уговора о раду.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Образовање наставника, васпитача и стручних сарадника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и стручни сарадник јесте лице које је стекло одговарајуће високо образовање: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на студијама другог степена (мастер академске студије, мастер струковне студије, специјалистичке академске студије) и то: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(1) студије другог степена из научне, односно стручне области за одговарајући предмет, односно групе предмета; </w:t>
      </w:r>
    </w:p>
    <w:p w:rsidR="00C33D8C" w:rsidRPr="00C33D8C" w:rsidRDefault="00C33D8C" w:rsidP="00C33D8C">
      <w:pPr>
        <w:spacing w:before="100" w:beforeAutospacing="1" w:after="100" w:afterAutospacing="1" w:line="240" w:lineRule="auto"/>
        <w:ind w:left="1134" w:hanging="142"/>
        <w:rPr>
          <w:rFonts w:ascii="Arial" w:eastAsia="Times New Roman" w:hAnsi="Arial" w:cs="Arial"/>
        </w:rPr>
      </w:pPr>
      <w:r w:rsidRPr="00C33D8C">
        <w:rPr>
          <w:rFonts w:ascii="Arial" w:eastAsia="Times New Roman" w:hAnsi="Arial" w:cs="Arial"/>
        </w:rPr>
        <w:t xml:space="preserve">(2)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на основним студијама у трајању од најмање четири године, по прописима који су уређивали високо образовање до 10. септембра 2005.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Послове наставника, васпитача у школи са домом и стручног сарадника може да обавља лице са одговарајућим образовањем из члана 140. ст. 1. и 2. овог закона.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наставника и стручног сарадника, може да обавља лице које је стекло основно,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Потврду о познавању ромског језика издаје високошколска установа или национални савет ромске националне мањине.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Образовање наставника, васпитача и стручних сарадника из психолошких, педагошких и методичких дисциплина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Утврђивање стеченог образовања наставника, васпитача и стручних сарадника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Услови за рад наставника, васпитача и стручног сарадника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наставника, васпитача и стручног сарадника може да обавља лице које има дозволу за рад (у даљем тексту: лиценца).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Без лиценце послове наставника, васпитача и стручног сарадника може да обавља: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приправник;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лице које је засновало радни однос на одређено време ради замене одсутног запосленог;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сарадник у предшколској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5) педагошки и андрагошки асистент и помоћни наставник;</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6) лице запослено у министарству надлежном за унутрашње послове које изводи наставу из стручних предмета у школи из члана 90. став 2. овог закона.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Сарадник у предшколској установи може да обавља васпитно-образовни рад без лиценце ако има образовање из члана 142. овог закона.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Приправник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Приправнички стаж траје најдуже две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Приправнику престаје приправнички стаж када положи испит за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Трошкове полагање испита из става 8. овог члана, сноси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Приправник - стажиста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наставника, васпитача и стручног сарадника може да обавља и приправник - стажиста.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 приправник - стажиста закључују уговор о стручном усавршавању у трајању од најмање годину, а најдуже две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Уговором из става 3. овог члана не заснива се радни однос.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Приправник - стажиста има право да учествује у раду стручних органа без права одлучивања и нема право да оцењује ученике у школи.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остваривање права из става 2. овог члана сходно се примењују одредбе овог закона које се односе на приправника.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Лиценца наставника, васпитача и стручних сарадника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Лиценца је јавна исправа.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издаје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благовремено достави Министарству све податке у вези са лиценцом наставника, васпитача и стручног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Садржај и образац лиценце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Издавање лиценце наставнику, васпитачу и стручном сараднику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Лиценца се издаје наставнику, васпитачу и стручном сараднику који има положен испит за лиценцу.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Суспензија лиценце наставнику, васпитачу и стручном сараднику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149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току важења лиценца може да буде суспендована.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Лиценца се суспендује наставнику, васпитачу и стручном сараднику који: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образовних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се према извештају просветног саветника није стручно усавршавао, а просветни саветник у свом извештају утврди да разлози за то нису оправдани.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решењем одлучује о суспензији лиценце у року од осам дана од истека рока за подношење примедбе.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 министра о суспензији лиценце коначно је у управном поступку.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Суспензија лиценце траје најдуже шест месеци.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Одузимање лиценце наставнику, васпитачу и стручном сараднику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Лиценца се одузима наставнику, васпитачу и стручном сараднику: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ако одбије вршење спољашњег вредновања рада или стручно-педагошког надзора;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коме је суспендована лиценца у складу са чланом 149. овог закона, а стекли су се услови за нову суспензију.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Лиценца се одузима на период од пет година.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коме је одузета лиценца нема право на рад у области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 министра о одузимању лиценце коначно је у управном поступку.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Одузета лиценца враћа се Министарству преко установе у којој је лице запослено.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коме је одузета лиценца на период од пет година, по истеку тог рока може да поднесе Министарству захтев за поновно полагање испита за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и лице из става 7. овог члана закључују уговор о увођењу у посао у трајању од најмање годину, а најдуже две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Уговором из става 10. овог члана не заснива се радни однос.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из става 7. овог члана има право да учествује у раду стручних органа без права одлучивања и нема право да оцењује ученике у школи.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Трошкове полагања испита за лиценцу сноси лице из става 7. овог члана.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Стручно усавршавање и професионални развој наставника, васпитача и стручног сарадника и секретара</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и стручни сарадник остварује право на увећану плату за стечено звање.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Податке о професионалном развоју наставник, васпитач и стручни сарадник чува у мапи професионалног развоја (у даљем тексту: портфолио).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w:t>
      </w:r>
      <w:r w:rsidRPr="00C33D8C">
        <w:rPr>
          <w:rFonts w:ascii="Arial" w:eastAsia="Times New Roman" w:hAnsi="Arial" w:cs="Arial"/>
        </w:rPr>
        <w:lastRenderedPageBreak/>
        <w:t>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Заснивање радног односа у установи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Преузимање запосленог са листе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који је у установи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Запосленом из става 1. овог члана, који без оправданих разлога одбије преузимање са листе, престаје радни однос без права на отпремнину.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 свакој школској управи министар образује радну подгрупу која утврђује постојање услова и даје сагласност за расписивање конкурса.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Ближе услове за рад радне групе и подгрупе из ст. 6. и 7. овог члана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Радни однос на неодређено време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Пријем у радни однос на неодређено време врши се на основу конкурса који расписује директор.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Конкурс спроводи конкурсна комисија коју именује директор. Комисија има најмање три члана. Секретар установе пружа стручну подршку конкурсној комисији.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Комисија утврђује испуњеност услова кандидата за пријем у радни однос из члана 139. овог закона, у року од осам дана од дана истека рока за пријем пријава.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установе доноси решење о избору кандидата по конкурсу у року од осам дана од достављања образложене листе из става 7.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о жалби одлучује у року од 15 дана од дана подношења жалбе.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по конкурсу није изабран ниједан кандидат, расписује се нови конкурс у року од осам дана.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Решење из става 8. овог члана оглашава се на званичној интернет страници Министарства, када постане коначно.</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Радни однос на одређено време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Радни однос на одређено време у установи заснива се на основу конкурса, спроведеног на начин прописан за заснивање радног односа на неодређено време.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да прими у радни однос на одређено време лице: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ради замене одсутног запосленог преко 60 дана;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ради обављања послова педагошког асистента, односно андрагошког асистента.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установа без конкурса може да прими у радни однос на одређено време лице: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ради замене одсутног запосленог до 60 дана;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ради извођења верске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Листу наставника верске наставе, на предлог традиционалних цркава и верских заједница, утврђује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Наставника верске наставе упућује у школу традиционална црква или верска заједница са утврђене листе за сваку школску годину.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извођење верске наставе наставник са школом у коју је упућен закључује уговор о раду на 12 месеци за сваку школску годину.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У поступку избора педагошког асистента, односно андрагошког асистента прибавља се мишљење надлежног органа јединице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обављање послова педагошког асистента, односно андрагошког асистента установа са лицем закључује уговор о раду на 12 месеци за сваку школску годину.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установи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а у установи из члана 90. став 2. овог закона и запослени у министарству надлежном за унутрашње послове, на одређено време за сваку школску годину, за највише 30% од пуног радног времена, уз сагласност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Радни однос на одређено време не може да прерасте у радни однос на неодређено време.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Пробни рад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става 1. овог члана пробни рад може да се уговори и у случају пријема у радни однос на одређено време.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Пробни рад обавља се у складу са законом којим се уређује рад.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Рад наставника у иностранству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Образовно-васпитни рад на српском језику у иностранству изводи наставник који испуњава следеће услове: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да је у радном односу на неодређено време у школи у Републици Србији;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поседује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има најмање пет година радног искуства у области основног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Решење о упућивању наставника на рад у иностранство доноси министар, на основу конкурса.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се упућује на рад у иностранство на време од годину дана, уз могућност продужења, а најдуже на период од четири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Изузетно од става 3. овог члана, наставнику може бити продужен рад у иностранству на период дужи од четири године.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Наставник у току професионалне каријере може бити ангажован на конкурсу само једном за остваривање наставе на српском језику у иностранству.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Наставнику мирује радни однос на пословима са којих је упућен на рад у иностранство.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Лице из става 6. овог члана ангажује се на основу конкурса или на предлог надлежног дипломатско-конзуларног представништва.</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Уговор о извођењу наставе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школе пре закључења уговора о извођењу наставе прибавља сагласност друге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ангажовано по основу уговора из става 1. овог члана не заснива радни однос у школи.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Право на накнаду за обављени рад стиче на основу извештаја о обављеном раду.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Радно време запосленог у установи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159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Пуно радно време запосленог у установи износи 40 сати недељно.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Непуно радно време запосленог у установи, у смислу овог закона, јесте радно време краће од пуног радног времена.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Норма непосредног рада наставника, васпитача и стручног сарадника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оквиру пуног радног времена у току радне недеље, норма непосредног рада наставника 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26 часова наставе са ученицима за наставнике практичне наставе;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оквиру пуног радног времена у току радне недеље, норма непосредног рада васпитача 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30 сати непосредног васпитно-образовног рада са децом у предшколској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2а) 25 сати непосредног васпитно-образовног рада са децом на болничком лечењу у одговарајућој здравственој установи;</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20 сати непосредног васпитно-образовног рада са децом на остваривању различитих програма и облика, у полудневном трајању у предшколској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Васпитач у школи са домом у оквиру пуног радног времена у току радне недеље остварује 30 сати непосредног васпитног рада са ученицима.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Структуру и распоред обавеза наставника, васпитача и стручног сарадника у оквиру радне недеље утврђује установа годишњим планом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Накнада за рад наставника из става 8. овог члана исплаћује се на основу месечног извештаја наставника о одржаним часовима.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Наставнику који нема пуну норму часова, распоређивање часова из става 8. овог члана, сматра се допуном норме.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Одмори и одсуства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у установи има право на одморе и одсуства у складу са законом којим се уређује рад, општим актом, односно уговором о раду.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у школи, по правилу, користи годишњи одмор за време школског распуста.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Одговорност запосленог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одговара за: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лакшу повреду радне обавезе, утврђену општим актом установе и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тежу повреду радне обавезе прописану овим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повреду забране из чл. 110-113.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материјалну штету коју нанесе установи, намерно или крајњом непажњом,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Удаљење са рада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Теже повреде радне обавезе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Теже повреде радне обавезе запосленог у установи су: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извршење кривичног дела на раду или у вези са радом;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подстрекавање на употребу алкохолних пића код деце и ученика, или омогућавање, давање или непријављивање набавке и употребе;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4) ношење оружја у установи, осим службеног оружја у установи из члана 90. став 2. овог закона;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наплаћивање припреме ученика школе у којој је наставник у радном односу, а ради оцењивања, односно полагања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долазак на рад у припитом или пијаном стању, употреба алкохола или других опојних средстава;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неоправдано одсуство са рада најмање три узастопна радна дана;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неовлашћена промена података у евиденцији, односно јавној исправи;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неспровођење мера безбедности деце, ученика и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уништење, оштећење, скривање или изношење евиденције, односно обрасца јавне исправе или јавне исправе;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одбијање давања на увид резултата писмене провере знања ученицима, родитељима, односно другим законским заступницима;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одбијање пријема и давања на увид евиденције лицу које врши надзор над радом установе, родитељу, односно другом законском заступнику;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неовлашћено присвајање, коришћење и приказивање туђих података;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незаконит рад или пропуштање радњи чиме се спречава или онемогућава остваривање права детета, ученика или другог запосленог;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15) неизвршавање или несавесно, неблаговремено или немарно извршавање послова или налога директора у току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16) злоупотреба права из радног односа;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17) незаконито располагање средствима, школским простором, опремом и имовином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18) друге повреде радне обавезе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Дисциплински поступак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Дисциплински поступак се покреће и води за учињену тежу повреду радне обавезе из члана 164. и повреду забране из чл. 110-113.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Директор установе покреће и води дисциплински поступак, доноси решење и изриче меру у дисциплинском поступку против запосленог.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је дужан да се писмено изјасни на наводе из закључка из става 3. овог члана у року од осам дана од дана пријема закључка.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расправа се може одржати и без присуства запосленог, под условом да је запослени на расправу уредно позван.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Дисциплински поступак је јаван, осим у случајевима прописаним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Вођење дисциплинског поступка застарева у року од шест месеци од дана покретања дисциплинског поступка.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Дисциплинске мере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Мере за тежу повреду радне обавезе из члана 164. и повреду забране из чл. 110-113. овог закона су новчана казна, удаљење са рада и престанак радног односа.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Новчана казна за тежу повреду радне обавезе изриче се у висини од 20%-35% од плате исплаћене за месец у коме је одлука донета, у трајању до шест месеци.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Запосленом који изврши повреду забране прописане чланом 112. овог закона једанпут, изриче се новчана казна или привремено удаљење са рада три месеца.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Запосленом престаје радни однос од дана пријема коначног решења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Престанак радног односа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Радни однос запосленог у установи престаје са навршених 65 година живота и најмање 15 година стажа осигурања.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коме престане радни однос из разлога утврђеног чланом 139. став 1. тачка 2) овог закона, остварује право на отпремнину.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Правна заштита запослених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На решење о остваривању права, обавеза и одговорности запослени има право на жалбу органу управљања, у року од 15 дана од дана достављања решења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дужан је да одлучи по жалби у року од 15 дана од дана достављања жалбе.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решењем ће одбацити жалбу, уколико је неблаговремена, недопуштена или изјављена од стране неовлашћеног лица.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Против новог решења директора запослени има право на жалбу.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радном спору запослени који побија коначно решење, тужбом мора обухватити и првостепено и другостепено решење.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 xml:space="preserve">VIII НАДЗОР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Инспекцијски надзор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169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Инспекцијски надзор над радом установа и завода, спровођењу овог и посебног закона и прописа донетих на основу њих, врши Министарство у складу са законом.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Стручно-педагошки надзор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стручно-педагошког надзора врши просветни саветник.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Просветни саветник: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вреднује квалитет рада установе, односно дома ученика на основу утврђених стандарда, остваривање развојног плана и програма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пружа помоћ и подршку самовредновању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прати поштовање општих принципа и остваривање циљева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образовних постигнућа;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остварује непосредан увид у рад установе, односно дома ученика, наставника, васпитача, стручног сарадника и директора;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присуствује извођењу наставе, испита и других облика образовно-васпитног рада;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прати остваривање огледа;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процењује испуњеност услова за стицање звања;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прати и процењује квалитет рада саветника - спољног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Услови за просветног саветника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просветног саветника може да обавља лице које 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одговарајуће образовање из чл. 140. и 142.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лиценцу за наставника, васпитача и стручног сарадника;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осам година рада у области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остварене резултате у развоју образовања и васпитања и стечен професионални углед;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просветног саветника може да обавља лице из става 1. овог члана које положи државни стручни испит и испит за просветног саветника.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Просветном саветнику који не положи испите из става 2. овог члана у прописаном року престаје радни однос.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Просветни саветник дужан је да се стално стручно усавршава ради успешнијег остваривања и унапређивања стручно-педагошког надзора.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Саветник - спољни сарадник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решењем одређује број саветника неопходних за пружање помоћи из става 1.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Избор саветника врши министар решењем на основу конкурса, односно на предлог просветног саветника или завода.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Изабрани саветник дужан је да заврши одговарајућу обуку.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стручни сарадник и саветник завода који испуњава услове из члана 171. став 1. тач. 1)-4) овог закона, може да буде изабран за саветника.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Саветник поступа по налогу министра.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 извршеном задатку саветник подноси извештај министру.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Саветник може да буде искључен са листе ако се на основу вредновања рада оцени да задатке не извршава на квалитетан начин.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Спровођење стручно-педагошког надзора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IX ЈЕДИНСТВЕНИ ИНФОРМАЦИОНИ СИСТЕМ ПРОСВЕТЕ</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174 </w:t>
      </w:r>
    </w:p>
    <w:p w:rsidR="00C33D8C" w:rsidRPr="00C33D8C" w:rsidRDefault="00C33D8C" w:rsidP="00C33D8C">
      <w:pPr>
        <w:spacing w:before="100" w:beforeAutospacing="1" w:after="100" w:afterAutospacing="1" w:line="240" w:lineRule="auto"/>
        <w:jc w:val="center"/>
        <w:rPr>
          <w:rFonts w:ascii="Arial" w:eastAsia="Times New Roman" w:hAnsi="Arial" w:cs="Arial"/>
        </w:rPr>
      </w:pPr>
      <w:r w:rsidRPr="00C33D8C">
        <w:rPr>
          <w:rFonts w:ascii="Arial" w:eastAsia="Times New Roman" w:hAnsi="Arial" w:cs="Arial"/>
        </w:rPr>
        <w:t>(</w:t>
      </w:r>
      <w:r w:rsidRPr="00C33D8C">
        <w:rPr>
          <w:rFonts w:ascii="Arial" w:eastAsia="Times New Roman" w:hAnsi="Arial" w:cs="Arial"/>
          <w:i/>
          <w:iCs/>
        </w:rPr>
        <w:t>Брисано</w:t>
      </w:r>
      <w:r w:rsidRPr="00C33D8C">
        <w:rPr>
          <w:rFonts w:ascii="Arial" w:eastAsia="Times New Roman" w:hAnsi="Arial" w:cs="Arial"/>
        </w:rPr>
        <w:t>)</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Успостављање јединственог информационог система просвете</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у оквиру ЈИСП-а води следеће регистре: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деце, ученика, одраслих, полазника, кандидата и студената;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предшколских установа, основних и средњих школа и установа ученичког и студентског стандарда (у даљем тексту: регистар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акредитованих високошколских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запослених у установама и установама ученичког и студентског стандарда;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запослених у високошколским установама;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6) планова и програма наставе и учења;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акредитованих студијских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регистре из става 4. овог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Јединствени образовни број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о личности из става 5. овог члана обрађују се у сврху доделе ЈОБ-а детету, ученику, одраслом и студенту.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подаци о личности из става 5. овог члана могу да се обрађују и у друге сврхе прописане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успоставља и води евиденцију свих захтева у електронском облику и додељеним ЈОБ и привременим ЈОБ.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о ЈОБ-у и привременом ЈОБ-у из става 11. овог члана чувају се трајно.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је руковалац подацима о личности из става 5.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Начин доделе ЈОБ-а и примене мера безбедности,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Подаци у регистру деце, ученика, одраслих и студената</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податке за одређивање идентитета детета, ученика и одраслог: ЈОБ, пол, датум, место и држава рођења, држава и место становања;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евиденције о студентима уносе се у регистар деце, ученика, одраслих и студената преко ЈОБ-а, у складу са овим законом,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податке о студенту: годиште, место и држава рођења, место и држава сталног становања, национална припадност у складу са законом, брачни статус;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Руковалац подацима из ст. 1. и 2. овог члана је Министарство.</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Подаци у регистру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регистар из става 1. овог члана уносе се и други подаци од значаја за развој система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Подаци у регистру акредитованих високошколских установа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178а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Евиденција о запосленима у установи</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179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w:t>
      </w:r>
      <w:r w:rsidRPr="00C33D8C">
        <w:rPr>
          <w:rFonts w:ascii="Arial" w:eastAsia="Times New Roman" w:hAnsi="Arial" w:cs="Arial"/>
        </w:rPr>
        <w:lastRenderedPageBreak/>
        <w:t>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које установа води, у складу са законом.</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Руковалац подацима из ст. 1. и 2. овог члана је установа.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Подаци у регистру запослених у установама</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евиденције о запосленима уносе се у регистар запослених, и то: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Руковалац подацима из ст. 1-3. овог члана је Министарство.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Подаци у евиденцијама и регистру запослених у високошколским установама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180а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Руковалац подацима о запосленима о којима високошколска установа води евиденцију из става 1. овог члана је високошколска установа.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Руковалац подацима о запосленима у регистру из става 1. овог члана је Министарство.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Подаци у регистру планова и програма наставе и учења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180б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Подаци у регистру акредитованих студијских програма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Члан 180в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регистру из става 1. овог члана воде се и подаци о кратким програмима студија које организују високошколске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Сврха обраде података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w:t>
      </w:r>
      <w:r w:rsidRPr="00C33D8C">
        <w:rPr>
          <w:rFonts w:ascii="Arial" w:eastAsia="Times New Roman" w:hAnsi="Arial" w:cs="Arial"/>
        </w:rPr>
        <w:lastRenderedPageBreak/>
        <w:t xml:space="preserve">образовања и високог образовања, као и ефикасно обављање других послова из надлежности Министарства.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јединствени матични број грађана;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евиденциони број за стране држављане;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занимање, према класификацији занимања, које се захтева за радно ангажовање на одређеним пословима, односно радном месту;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врсту и ниво квалификације, односно образовања који су услови за радно ангажовање на одређеним пословима, односно радном месту;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врсту и ниво квалификације, односно образовања које лице има;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датум почетка осигурања;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основ осигурања;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број часова проведених на раду недељно;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врсту радног ангажовања (радни однос и рад ван радног односа);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податак о запослењу код више послодаваца;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датум дејства промене у току осигурања;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датум и основ престанка осигурања;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основице доприноса за обавезно социјално осигурање, висину уплаћених доприноса за обавезно социјално осигурање и период на који се та уплата односи;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14) податке о уплати доприноса по основу уговорене накнаде;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15) порез на доходак грађана;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16) датум пријаве на евиденцију Националне службе за запошљавање (у даљем тексту: НСЗ);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17) дужина чекања на евиденцији НСЗ;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18) датум и разлог престанка вођења евиденције код НСЗ.</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Информациони систем за спровођење испита</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181а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информационом систему из става 1. овог члана, уносе се: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исказане жеље ученика за упис у средњу школу, односно високошколску установу;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подаци о испиту који је ученик полагао;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подаци о установи и просторијама установе у којима је обављен испит.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Податке из става 2. тач. 4) о времену и месту полагања испита, као и податке из става 2. тачка 6) овог члана уносе радне групе из члана 45.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Податке о ученицима из иностранства у информациони систем из става 1. овог члана уноси установа у коју се ученик пријавио за полагање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Податке из става 2. тачка 8) о лицима која су запослена у установама, информациони систем из става 1. овог члана преузима из регистра из члана 180.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Податке из става 2. тачка 9) овог члана у информациони систем из става 1. овог члана уносе основна и средња школа.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w:t>
      </w:r>
      <w:r w:rsidRPr="00C33D8C">
        <w:rPr>
          <w:rFonts w:ascii="Arial" w:eastAsia="Times New Roman" w:hAnsi="Arial" w:cs="Arial"/>
        </w:rPr>
        <w:lastRenderedPageBreak/>
        <w:t xml:space="preserve">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Руковаоци подацима из става 2. овог члана су Министарство и Завод за вредновање квалитета образовања и васпитања - Центар за испите.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који су предмет обраде из става 2. овог члана чувају се пет година.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Примаоци података из евиденција и регистара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Лице на које се подаци односе остварује права у складу са законом којим се уређује заштита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Ажурирање и чување података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става 1. овог члана уносе се у регистре из члана 175. став 4. овог закона на дан настанка промене, а најкасније 30 дана од дана промене.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евиденције из члана 175. став 2. овог закона чувају се на начин и у роковима прописаним посебним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регистра из чл. 178, 178а, 180б и 180в чувају се трајно.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Подаци из регистра из чл. 180. и 180а чувају се трајно.</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Заштита података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Послове администрирања ЈИСП-а и регистара из члана 175. става 4. овог закона обавља посебно овлашћено лице у Министарству.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Мере безбедности и заштите података из евиденција и регистара прописује министар.</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lastRenderedPageBreak/>
        <w:t xml:space="preserve">X ПОВЕРАВАЊЕ ПОСЛОВА ДРЖАВНЕ УПРАВЕ АУТОНОМНОЈ ПОКРАЈИНИ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Послови утврђени чланом 4. став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Средства за финансирање установа на територији аутономне покрајине, обезбеђују се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Органи аутономне покрајине сарађују са органима Републике Србије и органима јединице локалне самоуправе у обављању послова из става 1.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XI ФИНАНСИРАЊЕ ДЕЛАТНОСТИ УСТАНОВА ЧИЈИ ЈЕ ОСНИВАЧ РЕПУБЛИКА СРБИЈА, АУТОНОМНА ПОКРАЈИНА И ЈЕДИНИЦА ЛОКАЛНЕ САМОУПРАВЕ</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Извори средстава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Средства за финансирање делатности установа обезбеђују се у буџету Републике Србије, аутономне покрајине и јединице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Установе могу да остваре и сопствене приходе по основу проширене делатности, као и друге приходе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Средства из става 1. овог члана обезбеђују се у складу са критеријумима и стандардима финансирања установе које прописује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Остваривање прихода, евидентирање и коришћење средстава из става 2. овог члана врши се у складу са прописима којима се уређује буџетски систем.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Средства из буџета Републике Србије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буџету Републике Србије обезбеђују се средства за: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остваривање припремног предшколског програма у години пред полазак у школу у трајању од четири сата дневно, у седишту и ван седишта предшколске установе;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остваривање предшколског програма за рад са децом са сметњама у развоју и инвалидитетом у развојној групи у предшколској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остваривање предшколског програма за рад са децом на болничком лечењу у одговарајућој здравственој установи, у болничкој групи;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плате, накнаде и додатке запослених у основним и средњим школама, доприносе за обавезно социјално осигурање и отпремнине;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плаћања по основу извршних пресуда донетих у радноправним споровима пред надлежним судовима у вези са ставом 2. тачка 4) овог члана;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развојне програме и пројекте установа, обележавање јубилеја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рад школа од посебног интереса за Републику Србију, које одреди Влада;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8) подршку посебно талентованим ученицима у виду бесповратне новчане помоћи коју министар прописује посебним актом сваке године;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и мерила за утврђивање средстава за остваривање програма из става 2. тач. 1)-3) овог члана прописује министар.</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 xml:space="preserve">Средства из буџета аутономне покрајине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 </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Средства у буџету јединице локалне самоуправе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189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буџету јединице локалне самоуправе обезбеђују се средства за: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изузетно у висини од 100% од економске цене по детету уколико јединица локалне самоуправе има обезбеђена средства за те намене,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стручно усавршавање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јубиларне награде и помоћ запосленима у основној и средњој школи;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превоз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капиталне издатке;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заштиту и безбедност деце и ученика, у складу са прописаним мерама из члана 108.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друге текуће расходе, осим оних за које се средства обезбеђују у буџету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10) плаћања по основу извршних пресуда донетих пред надлежним судовима у споровима у вези са овим чланом.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Ближе услове и мерила за утврђивање економске цене програма васпитања и образовања по детету из става 1. тачка 1) овог члана, прописује министар.</w:t>
      </w:r>
    </w:p>
    <w:p w:rsidR="00C33D8C" w:rsidRPr="00C33D8C" w:rsidRDefault="00C33D8C" w:rsidP="00C33D8C">
      <w:pPr>
        <w:spacing w:before="240" w:after="24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Обезбеђивање средстава за виши квалитет образовања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 xml:space="preserve">XII КАЗНЕНЕ ОДРЕДБЕ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100.000 до 1.000.000 динара казниће се за прекршај установа ако: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не упише дете у предшколску установу, односно основну школу ради похађања припремног предшколског програма (члан 17);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не упише дете у основну школу (члан 18);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не донесе развојни план и годишњи план рада у року прописаном овим законом или их не примењује (чл. 50. и 62);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3а) не изведе химну Републике Србије у складу са овим законом (члан 28);</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4) спроводи оглед без одобрења министра или врши статусне промене за време огледа, супротно члану 51.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образовних постигнућа (чл. 56, 58, 60-62, 65, 68. и 69);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6) не донесе или не остварује индивидуални образовни план (члан 76);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7) не пропише начин и поступак за заштиту и безбедност деце, односно ученика (члан 108);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9) дозволи страначко организовање или деловање у установи и коришћење простора установе у те сврхе супротно члану 113.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10) прими у радни однос запосленог који не испуњава услове из чл. 139-145. овог закона или на начин и по поступку, супротно чл. 152-155.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11) не достави Министарству све податке у вези са лиценцом наставника, васпитача и стручног сарадника из чл. 149. и 150.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12) не удаљи са рада запосленог због учињене теже повреде радне обавезе (члан 163);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13) закључи уговор о извођењу наставе супротно члану 158.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25.000 до 100.000 динара за прекршај из овог члана казниће се и директор, односно одговорно лице установе.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 прекршај из става 1. овог члана казниће се и директор, односно одговорно лице установе новчаном казном од 50.000 до 150.000 динара.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w:t>
      </w:r>
      <w:r w:rsidRPr="00C33D8C">
        <w:rPr>
          <w:rFonts w:ascii="Arial" w:eastAsia="Times New Roman" w:hAnsi="Arial" w:cs="Arial"/>
        </w:rPr>
        <w:lastRenderedPageBreak/>
        <w:t xml:space="preserve">користи или објављује супротно сврси коју је назначио у свом захтеву и овом закону (члан 182. став 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у износу од 50.000 до 100.000 динара казниће се за прекршај установа,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Новчаном казном у износу од 5.000 до 50.000 динара казниће се за прекршај одговорно лице установе, установе ученичког и студентског стандарда, односно јавно признатог организатора активности за прекршај из става 3. овог члана.</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Новчаном казном у износу од 5.000 до 150.000 динара казниће се за прекршај одговорно лице високошколске установе за прекршај из става 5. овог члана.</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10.000 до 100.000 динара казниће се за прекршај родитељ, односно други законски заступник за повреду обавезе из члана 84.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40.000 до 100.000 хиљада динара казниће се родитељ, односно други законски заступник детета или ученика који учини повреду забране из чл. 111. и 112.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500.000 до 1.000.000 динара казниће се за прекршај завод ако не припреми одговарајући материјал и достави га министру у одређеном року (члан 48).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Новчаном казном од 5.000 до 100.000 динара казниће се за прекршај из става 1. овог члана и директор завода, као одговорно лице. </w:t>
      </w:r>
    </w:p>
    <w:p w:rsidR="00C33D8C" w:rsidRPr="00C33D8C" w:rsidRDefault="00C33D8C" w:rsidP="00C33D8C">
      <w:pPr>
        <w:spacing w:after="0" w:line="240" w:lineRule="auto"/>
        <w:jc w:val="center"/>
        <w:rPr>
          <w:rFonts w:ascii="Arial" w:eastAsia="Times New Roman" w:hAnsi="Arial" w:cs="Arial"/>
          <w:sz w:val="31"/>
          <w:szCs w:val="31"/>
        </w:rPr>
      </w:pPr>
      <w:r w:rsidRPr="00C33D8C">
        <w:rPr>
          <w:rFonts w:ascii="Arial" w:eastAsia="Times New Roman" w:hAnsi="Arial" w:cs="Arial"/>
          <w:sz w:val="31"/>
          <w:szCs w:val="31"/>
        </w:rPr>
        <w:t xml:space="preserve">XIII ПРЕЛАЗНЕ И ЗАВРШНЕ ОДРЕДБЕ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w:t>
      </w:r>
      <w:r w:rsidRPr="00C33D8C">
        <w:rPr>
          <w:rFonts w:ascii="Arial" w:eastAsia="Times New Roman" w:hAnsi="Arial" w:cs="Arial"/>
        </w:rPr>
        <w:lastRenderedPageBreak/>
        <w:t xml:space="preserve">образовање одраслих изабраних, односно именованих по прописима који су важили до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ће, у року од шест месеци од дана ступања на снагу овог закона, утврдити критеријуме за доношење мреже предшколских установа и основних школа.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199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је дужна да у року од шест месеци од дана ступања на снагу овог закона усагласи статут, организацију и начин рада са овим законом.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Заводи ће усагласити организацију и рад са овим законом, у року од три месеца од дана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Огледи чије је спровођење започело пре ступања на снагу овог закона, вредноваће се у складу са прописом који је важио до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204* </w:t>
      </w:r>
    </w:p>
    <w:p w:rsidR="00C33D8C" w:rsidRPr="00C33D8C" w:rsidRDefault="00C33D8C" w:rsidP="00C33D8C">
      <w:pPr>
        <w:spacing w:before="100" w:beforeAutospacing="1" w:after="100" w:afterAutospacing="1" w:line="240" w:lineRule="auto"/>
        <w:jc w:val="center"/>
        <w:rPr>
          <w:rFonts w:ascii="Arial" w:eastAsia="Times New Roman" w:hAnsi="Arial" w:cs="Arial"/>
        </w:rPr>
      </w:pPr>
      <w:r w:rsidRPr="00C33D8C">
        <w:rPr>
          <w:rFonts w:ascii="Arial" w:eastAsia="Times New Roman" w:hAnsi="Arial" w:cs="Arial"/>
          <w:i/>
          <w:iCs/>
        </w:rPr>
        <w:t>(Престао да важи)</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205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Одредбе члана 151. став 3. овог закона примењују се даном ступања на снагу прописа којим се утврђују коефицијенти на основу стеченог звања.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206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Запосленом који је нераспоређен у смислу овог закона, а није преузет са листе до 1. децембра 2017. године, радни однос престаје до 31. децембра 2017.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207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Сматра се да лиценцу има лице које је положило стручни испит у области образовања, а 25. јуна 2003. године није било у радном односу у установи.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208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209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Даном ступања на снагу овог закона престаје да важи члан 12. Закона о образовању одраслих ("Службени гласник РС", број 55/13).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210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Овај закон ступа на снагу осмог дана од дана објављивања у "Службеном гласнику Републике Србије". </w:t>
      </w:r>
    </w:p>
    <w:p w:rsidR="00C33D8C" w:rsidRPr="00C33D8C" w:rsidRDefault="00C33D8C" w:rsidP="00C33D8C">
      <w:pPr>
        <w:spacing w:after="0" w:line="240" w:lineRule="auto"/>
        <w:rPr>
          <w:rFonts w:ascii="Arial" w:eastAsia="Times New Roman" w:hAnsi="Arial" w:cs="Arial"/>
          <w:sz w:val="26"/>
          <w:szCs w:val="26"/>
        </w:rPr>
      </w:pPr>
      <w:r w:rsidRPr="00C33D8C">
        <w:rPr>
          <w:rFonts w:ascii="Arial" w:eastAsia="Times New Roman" w:hAnsi="Arial" w:cs="Arial"/>
          <w:sz w:val="26"/>
          <w:szCs w:val="26"/>
        </w:rPr>
        <w:t> </w:t>
      </w:r>
    </w:p>
    <w:p w:rsidR="00C33D8C" w:rsidRPr="00C33D8C" w:rsidRDefault="00C33D8C" w:rsidP="00C33D8C">
      <w:pPr>
        <w:spacing w:before="100" w:beforeAutospacing="1" w:after="100" w:afterAutospacing="1" w:line="240" w:lineRule="auto"/>
        <w:jc w:val="center"/>
        <w:rPr>
          <w:rFonts w:ascii="Arial" w:eastAsia="Times New Roman" w:hAnsi="Arial" w:cs="Arial"/>
          <w:b/>
          <w:bCs/>
          <w:i/>
          <w:iCs/>
          <w:sz w:val="24"/>
          <w:szCs w:val="24"/>
        </w:rPr>
      </w:pPr>
      <w:r w:rsidRPr="00C33D8C">
        <w:rPr>
          <w:rFonts w:ascii="Arial" w:eastAsia="Times New Roman" w:hAnsi="Arial" w:cs="Arial"/>
          <w:b/>
          <w:bCs/>
          <w:i/>
          <w:iCs/>
          <w:sz w:val="24"/>
          <w:szCs w:val="24"/>
        </w:rPr>
        <w:t>Самостални чланови Закона о изменама и допунама</w:t>
      </w:r>
      <w:r w:rsidRPr="00C33D8C">
        <w:rPr>
          <w:rFonts w:ascii="Arial" w:eastAsia="Times New Roman" w:hAnsi="Arial" w:cs="Arial"/>
          <w:b/>
          <w:bCs/>
          <w:i/>
          <w:iCs/>
          <w:sz w:val="24"/>
          <w:szCs w:val="24"/>
        </w:rPr>
        <w:br/>
        <w:t xml:space="preserve">Закона о основама система образовања и васпитања </w:t>
      </w:r>
    </w:p>
    <w:p w:rsidR="00C33D8C" w:rsidRPr="00C33D8C" w:rsidRDefault="00C33D8C" w:rsidP="00C33D8C">
      <w:pPr>
        <w:spacing w:before="100" w:beforeAutospacing="1" w:after="100" w:afterAutospacing="1" w:line="240" w:lineRule="auto"/>
        <w:jc w:val="center"/>
        <w:rPr>
          <w:rFonts w:ascii="Arial" w:eastAsia="Times New Roman" w:hAnsi="Arial" w:cs="Arial"/>
          <w:i/>
          <w:iCs/>
        </w:rPr>
      </w:pPr>
      <w:r w:rsidRPr="00C33D8C">
        <w:rPr>
          <w:rFonts w:ascii="Arial" w:eastAsia="Times New Roman" w:hAnsi="Arial" w:cs="Arial"/>
          <w:i/>
          <w:iCs/>
        </w:rPr>
        <w:t>("Сл. гласник РС", бр. 10/2019)</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29[с1] </w:t>
      </w:r>
      <w:bookmarkStart w:id="15" w:name="_GoBack"/>
      <w:bookmarkEnd w:id="15"/>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Орган управљања установе дужан је да радно-правни статус директора, усклади са одредбама овог закона, у року од 30 дана од дана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30[с1]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31[с1]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32[с1]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ће донети подзаконске акте за спровођење овог закона у року од годину дана од дана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33[с1]</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Овај закон ступа на снагу осмог дана од дана објављивања у "Службеном гласнику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w:t>
      </w:r>
    </w:p>
    <w:p w:rsidR="00C33D8C" w:rsidRPr="00C33D8C" w:rsidRDefault="00C33D8C" w:rsidP="00C33D8C">
      <w:pPr>
        <w:spacing w:before="100" w:beforeAutospacing="1" w:after="100" w:afterAutospacing="1" w:line="240" w:lineRule="auto"/>
        <w:jc w:val="center"/>
        <w:rPr>
          <w:rFonts w:ascii="Arial" w:eastAsia="Times New Roman" w:hAnsi="Arial" w:cs="Arial"/>
          <w:b/>
          <w:bCs/>
          <w:i/>
          <w:iCs/>
          <w:sz w:val="24"/>
          <w:szCs w:val="24"/>
        </w:rPr>
      </w:pPr>
      <w:r w:rsidRPr="00C33D8C">
        <w:rPr>
          <w:rFonts w:ascii="Arial" w:eastAsia="Times New Roman" w:hAnsi="Arial" w:cs="Arial"/>
          <w:b/>
          <w:bCs/>
          <w:i/>
          <w:iCs/>
          <w:sz w:val="24"/>
          <w:szCs w:val="24"/>
        </w:rPr>
        <w:t>Самостални чланови Закона о изменама и допунама</w:t>
      </w:r>
      <w:r w:rsidRPr="00C33D8C">
        <w:rPr>
          <w:rFonts w:ascii="Arial" w:eastAsia="Times New Roman" w:hAnsi="Arial" w:cs="Arial"/>
          <w:b/>
          <w:bCs/>
          <w:i/>
          <w:iCs/>
          <w:sz w:val="24"/>
          <w:szCs w:val="24"/>
        </w:rPr>
        <w:br/>
        <w:t xml:space="preserve">Закона о основама система образовања и васпитања </w:t>
      </w:r>
    </w:p>
    <w:p w:rsidR="00C33D8C" w:rsidRPr="00C33D8C" w:rsidRDefault="00C33D8C" w:rsidP="00C33D8C">
      <w:pPr>
        <w:spacing w:before="100" w:beforeAutospacing="1" w:after="100" w:afterAutospacing="1" w:line="240" w:lineRule="auto"/>
        <w:jc w:val="center"/>
        <w:rPr>
          <w:rFonts w:ascii="Arial" w:eastAsia="Times New Roman" w:hAnsi="Arial" w:cs="Arial"/>
          <w:i/>
          <w:iCs/>
        </w:rPr>
      </w:pPr>
      <w:r w:rsidRPr="00C33D8C">
        <w:rPr>
          <w:rFonts w:ascii="Arial" w:eastAsia="Times New Roman" w:hAnsi="Arial" w:cs="Arial"/>
          <w:i/>
          <w:iCs/>
        </w:rPr>
        <w:t>("Сл. гласник РС", бр. 6/2020)</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23[с2]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24[с2]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ће донети подзаконске акте за спровођење овог закона у року од годину дана од дана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25[с2]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lastRenderedPageBreak/>
        <w:t xml:space="preserve">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26[с2]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Овај закон ступа на снагу осмог дана од дана објављивања у "Службеном гласнику Републике Србије". </w:t>
      </w:r>
    </w:p>
    <w:p w:rsidR="00C33D8C" w:rsidRPr="00C33D8C" w:rsidRDefault="00C33D8C" w:rsidP="00C33D8C">
      <w:pPr>
        <w:spacing w:after="0" w:line="240" w:lineRule="auto"/>
        <w:rPr>
          <w:rFonts w:ascii="Arial" w:eastAsia="Times New Roman" w:hAnsi="Arial" w:cs="Arial"/>
          <w:sz w:val="26"/>
          <w:szCs w:val="26"/>
        </w:rPr>
      </w:pPr>
      <w:r w:rsidRPr="00C33D8C">
        <w:rPr>
          <w:rFonts w:ascii="Arial" w:eastAsia="Times New Roman" w:hAnsi="Arial" w:cs="Arial"/>
          <w:sz w:val="26"/>
          <w:szCs w:val="26"/>
        </w:rPr>
        <w:t> </w:t>
      </w:r>
    </w:p>
    <w:p w:rsidR="00C33D8C" w:rsidRPr="00C33D8C" w:rsidRDefault="00C33D8C" w:rsidP="00C33D8C">
      <w:pPr>
        <w:spacing w:before="100" w:beforeAutospacing="1" w:after="100" w:afterAutospacing="1" w:line="240" w:lineRule="auto"/>
        <w:jc w:val="center"/>
        <w:rPr>
          <w:rFonts w:ascii="Arial" w:eastAsia="Times New Roman" w:hAnsi="Arial" w:cs="Arial"/>
          <w:b/>
          <w:bCs/>
          <w:i/>
          <w:iCs/>
          <w:sz w:val="24"/>
          <w:szCs w:val="24"/>
        </w:rPr>
      </w:pPr>
      <w:r w:rsidRPr="00C33D8C">
        <w:rPr>
          <w:rFonts w:ascii="Arial" w:eastAsia="Times New Roman" w:hAnsi="Arial" w:cs="Arial"/>
          <w:b/>
          <w:bCs/>
          <w:i/>
          <w:iCs/>
          <w:sz w:val="24"/>
          <w:szCs w:val="24"/>
        </w:rPr>
        <w:t>Самостални чланови Закона о изменама и допунама</w:t>
      </w:r>
      <w:r w:rsidRPr="00C33D8C">
        <w:rPr>
          <w:rFonts w:ascii="Arial" w:eastAsia="Times New Roman" w:hAnsi="Arial" w:cs="Arial"/>
          <w:b/>
          <w:bCs/>
          <w:i/>
          <w:iCs/>
          <w:sz w:val="24"/>
          <w:szCs w:val="24"/>
        </w:rPr>
        <w:br/>
        <w:t xml:space="preserve">Закона о основама система образовања и васпитања </w:t>
      </w:r>
    </w:p>
    <w:p w:rsidR="00C33D8C" w:rsidRPr="00C33D8C" w:rsidRDefault="00C33D8C" w:rsidP="00C33D8C">
      <w:pPr>
        <w:spacing w:before="100" w:beforeAutospacing="1" w:after="100" w:afterAutospacing="1" w:line="240" w:lineRule="auto"/>
        <w:jc w:val="center"/>
        <w:rPr>
          <w:rFonts w:ascii="Arial" w:eastAsia="Times New Roman" w:hAnsi="Arial" w:cs="Arial"/>
          <w:i/>
          <w:iCs/>
        </w:rPr>
      </w:pPr>
      <w:r w:rsidRPr="00C33D8C">
        <w:rPr>
          <w:rFonts w:ascii="Arial" w:eastAsia="Times New Roman" w:hAnsi="Arial" w:cs="Arial"/>
          <w:i/>
          <w:iCs/>
        </w:rPr>
        <w:t>("Сл. гласник РС", бр. 129/2021 и 92/2023)</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50[с3]</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Завршни испит на крају основног образовања и васпитања закључно са школском 2024/2025. годином, обавиће се у складу са прописима који су важили до ступања на снагу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школском 2024/2025. годином, обавиће се у складу са прописима који су важили до ступања на снагу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вредновање квалитета образовања и васпитања - Центар за испите обављаће све послове на припреми и спровођењу: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завршног испита на крају основног образовања и васпитања почев од школске 2025/2026.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опште, уметничке и стручне матуре почев од школске 2025/2026. године;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3) завршног испита у средњем образовању и васпитању почев од школске 2022/2023. године.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51[с3]</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w:t>
      </w:r>
      <w:r w:rsidRPr="00C33D8C">
        <w:rPr>
          <w:rFonts w:ascii="Arial" w:eastAsia="Times New Roman" w:hAnsi="Arial" w:cs="Arial"/>
        </w:rPr>
        <w:lastRenderedPageBreak/>
        <w:t xml:space="preserve">инвалидитетом без уверења о стручној дефектолошкој оспособљености, могу да обављају образовно-васпитни рад, ако су у установи савладали програм увођења у посао за рад са децом и ученицима са сметњама у развоју и инвалидитетом.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52[с3]</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Заводи ће усагласити организацију и рад са овим законом у року од шест месеци од дана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53[с3]</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Влада ће именовати Комисију из члана 21. овог закона (члан 67а Закона) у року од 90 дана од дана ступања на снагу овог закона.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ће у року од годину дана од дана ступања на снагу овог закона донети подзаконске акте, у складу са овим законом.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54[с3]</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Даном ступања на снагу овог закона престају да важе: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1) члан 33. Закона о основном образовању и васпитању ("Службени гласник РС", бр. 55/13, 101/17, 27/18 - др. закон и 10/19);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2) чл. 7. и 8. Закона о средњем образовању и васпитању ("Службени гласник РС", бр. 55/13, 101/17, 27/18 - др. закон, 6/20 и 52/21).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Члан 55[с3]</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Овај закон ступа на снагу осмог дана од дана објављивања у "Службеном гласнику Републике Србије".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w:t>
      </w:r>
    </w:p>
    <w:p w:rsidR="00C33D8C" w:rsidRPr="00C33D8C" w:rsidRDefault="00C33D8C" w:rsidP="00C33D8C">
      <w:pPr>
        <w:spacing w:before="100" w:beforeAutospacing="1" w:after="100" w:afterAutospacing="1" w:line="240" w:lineRule="auto"/>
        <w:jc w:val="center"/>
        <w:rPr>
          <w:rFonts w:ascii="Arial" w:eastAsia="Times New Roman" w:hAnsi="Arial" w:cs="Arial"/>
          <w:b/>
          <w:bCs/>
          <w:i/>
          <w:iCs/>
          <w:sz w:val="24"/>
          <w:szCs w:val="24"/>
        </w:rPr>
      </w:pPr>
      <w:r w:rsidRPr="00C33D8C">
        <w:rPr>
          <w:rFonts w:ascii="Arial" w:eastAsia="Times New Roman" w:hAnsi="Arial" w:cs="Arial"/>
          <w:b/>
          <w:bCs/>
          <w:i/>
          <w:iCs/>
          <w:sz w:val="24"/>
          <w:szCs w:val="24"/>
        </w:rPr>
        <w:t>Самостални чланови Закона о изменама и допунама</w:t>
      </w:r>
      <w:r w:rsidRPr="00C33D8C">
        <w:rPr>
          <w:rFonts w:ascii="Arial" w:eastAsia="Times New Roman" w:hAnsi="Arial" w:cs="Arial"/>
          <w:b/>
          <w:bCs/>
          <w:i/>
          <w:iCs/>
          <w:sz w:val="24"/>
          <w:szCs w:val="24"/>
        </w:rPr>
        <w:br/>
        <w:t xml:space="preserve">Закона о основама система образовања и васпитања </w:t>
      </w:r>
    </w:p>
    <w:p w:rsidR="00C33D8C" w:rsidRPr="00C33D8C" w:rsidRDefault="00C33D8C" w:rsidP="00C33D8C">
      <w:pPr>
        <w:spacing w:before="100" w:beforeAutospacing="1" w:after="100" w:afterAutospacing="1" w:line="240" w:lineRule="auto"/>
        <w:jc w:val="center"/>
        <w:rPr>
          <w:rFonts w:ascii="Arial" w:eastAsia="Times New Roman" w:hAnsi="Arial" w:cs="Arial"/>
          <w:i/>
          <w:iCs/>
        </w:rPr>
      </w:pPr>
      <w:r w:rsidRPr="00C33D8C">
        <w:rPr>
          <w:rFonts w:ascii="Arial" w:eastAsia="Times New Roman" w:hAnsi="Arial" w:cs="Arial"/>
          <w:i/>
          <w:iCs/>
        </w:rPr>
        <w:t>("Сл. гласник РС", бр. 92/2023)</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t xml:space="preserve">Члан 39[с4] </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 xml:space="preserve">Министар ће донети подзаконске акте за спровођење овог закона у року од годину дана од дана ступања на снагу овог закона. </w:t>
      </w:r>
    </w:p>
    <w:p w:rsidR="00C33D8C" w:rsidRPr="00C33D8C" w:rsidRDefault="00C33D8C" w:rsidP="00C33D8C">
      <w:pPr>
        <w:spacing w:before="240" w:after="120" w:line="240" w:lineRule="auto"/>
        <w:jc w:val="center"/>
        <w:rPr>
          <w:rFonts w:ascii="Arial" w:eastAsia="Times New Roman" w:hAnsi="Arial" w:cs="Arial"/>
          <w:b/>
          <w:bCs/>
          <w:sz w:val="24"/>
          <w:szCs w:val="24"/>
        </w:rPr>
      </w:pPr>
      <w:r w:rsidRPr="00C33D8C">
        <w:rPr>
          <w:rFonts w:ascii="Arial" w:eastAsia="Times New Roman" w:hAnsi="Arial" w:cs="Arial"/>
          <w:b/>
          <w:bCs/>
          <w:sz w:val="24"/>
          <w:szCs w:val="24"/>
        </w:rPr>
        <w:lastRenderedPageBreak/>
        <w:t>Члан 40[с4]</w:t>
      </w:r>
    </w:p>
    <w:p w:rsidR="00C33D8C" w:rsidRPr="00C33D8C" w:rsidRDefault="00C33D8C" w:rsidP="00C33D8C">
      <w:pPr>
        <w:spacing w:before="100" w:beforeAutospacing="1" w:after="100" w:afterAutospacing="1" w:line="240" w:lineRule="auto"/>
        <w:rPr>
          <w:rFonts w:ascii="Arial" w:eastAsia="Times New Roman" w:hAnsi="Arial" w:cs="Arial"/>
        </w:rPr>
      </w:pPr>
      <w:r w:rsidRPr="00C33D8C">
        <w:rPr>
          <w:rFonts w:ascii="Arial" w:eastAsia="Times New Roman" w:hAnsi="Arial" w:cs="Arial"/>
        </w:rPr>
        <w:t>Овај закон ступа на снагу осмог дана од дана објављивања у "Службеном гласнику Републике Србије".</w:t>
      </w:r>
    </w:p>
    <w:p w:rsidR="00457FB6" w:rsidRDefault="00C33D8C"/>
    <w:sectPr w:rsidR="00457FB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BA"/>
    <w:rsid w:val="000D115A"/>
    <w:rsid w:val="009242BA"/>
    <w:rsid w:val="00C33D8C"/>
    <w:rsid w:val="00F8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3D8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3D8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3D8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3D8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3D8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33D8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D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3D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3D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3D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3D8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33D8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33D8C"/>
  </w:style>
  <w:style w:type="character" w:styleId="Hyperlink">
    <w:name w:val="Hyperlink"/>
    <w:basedOn w:val="DefaultParagraphFont"/>
    <w:uiPriority w:val="99"/>
    <w:semiHidden/>
    <w:unhideWhenUsed/>
    <w:rsid w:val="00C33D8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33D8C"/>
    <w:rPr>
      <w:rFonts w:ascii="Arial" w:hAnsi="Arial" w:cs="Arial" w:hint="default"/>
      <w:strike w:val="0"/>
      <w:dstrike w:val="0"/>
      <w:color w:val="800080"/>
      <w:u w:val="single"/>
      <w:effect w:val="none"/>
    </w:rPr>
  </w:style>
  <w:style w:type="paragraph" w:customStyle="1" w:styleId="normal1">
    <w:name w:val="normal1"/>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C33D8C"/>
    <w:pPr>
      <w:spacing w:after="24" w:line="240" w:lineRule="auto"/>
    </w:pPr>
    <w:rPr>
      <w:rFonts w:ascii="Arial" w:eastAsia="Times New Roman" w:hAnsi="Arial" w:cs="Arial"/>
    </w:rPr>
  </w:style>
  <w:style w:type="paragraph" w:customStyle="1" w:styleId="tabelamolovani">
    <w:name w:val="tabelamolovani"/>
    <w:basedOn w:val="Normal"/>
    <w:rsid w:val="00C33D8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C33D8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C33D8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C33D8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C33D8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C33D8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C33D8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C33D8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C33D8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C33D8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C33D8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C33D8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C33D8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C33D8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C33D8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C33D8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C33D8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C33D8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C33D8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C33D8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C33D8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C33D8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C33D8C"/>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C33D8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C33D8C"/>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C33D8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C33D8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C33D8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C33D8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C33D8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C33D8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C33D8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C33D8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C33D8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C33D8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C33D8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C33D8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C33D8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C33D8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C33D8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C33D8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C33D8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C33D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C33D8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33D8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C33D8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C33D8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C33D8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C33D8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C33D8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C33D8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C33D8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C33D8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C33D8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C33D8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C33D8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C33D8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C33D8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C33D8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C33D8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C33D8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C33D8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C33D8C"/>
    <w:pPr>
      <w:spacing w:after="0" w:line="240" w:lineRule="auto"/>
    </w:pPr>
    <w:rPr>
      <w:rFonts w:ascii="Arial" w:eastAsia="Times New Roman" w:hAnsi="Arial" w:cs="Arial"/>
      <w:sz w:val="26"/>
      <w:szCs w:val="26"/>
    </w:rPr>
  </w:style>
  <w:style w:type="paragraph" w:customStyle="1" w:styleId="wyq010---deo">
    <w:name w:val="wyq010---deo"/>
    <w:basedOn w:val="Normal"/>
    <w:rsid w:val="00C33D8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C33D8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C33D8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C33D8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C33D8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C33D8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C33D8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C33D8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C33D8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C33D8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C33D8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C33D8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C33D8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C33D8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C33D8C"/>
    <w:pPr>
      <w:spacing w:after="0" w:line="240" w:lineRule="auto"/>
      <w:jc w:val="center"/>
    </w:pPr>
    <w:rPr>
      <w:rFonts w:ascii="Arial" w:eastAsia="Times New Roman" w:hAnsi="Arial" w:cs="Arial"/>
      <w:sz w:val="36"/>
      <w:szCs w:val="36"/>
    </w:rPr>
  </w:style>
  <w:style w:type="paragraph" w:customStyle="1" w:styleId="030---glava">
    <w:name w:val="030---glava"/>
    <w:basedOn w:val="Normal"/>
    <w:rsid w:val="00C33D8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C33D8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C33D8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C33D8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C33D8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C33D8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C33D8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C33D8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C33D8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C33D8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C33D8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C33D8C"/>
    <w:pPr>
      <w:spacing w:after="24" w:line="240" w:lineRule="auto"/>
      <w:ind w:left="720" w:hanging="288"/>
    </w:pPr>
    <w:rPr>
      <w:rFonts w:ascii="Arial" w:eastAsia="Times New Roman" w:hAnsi="Arial" w:cs="Arial"/>
    </w:rPr>
  </w:style>
  <w:style w:type="paragraph" w:customStyle="1" w:styleId="uvuceni2">
    <w:name w:val="uvuceni2"/>
    <w:basedOn w:val="Normal"/>
    <w:rsid w:val="00C33D8C"/>
    <w:pPr>
      <w:spacing w:after="24" w:line="240" w:lineRule="auto"/>
      <w:ind w:left="720" w:hanging="408"/>
    </w:pPr>
    <w:rPr>
      <w:rFonts w:ascii="Arial" w:eastAsia="Times New Roman" w:hAnsi="Arial" w:cs="Arial"/>
    </w:rPr>
  </w:style>
  <w:style w:type="paragraph" w:customStyle="1" w:styleId="tabelaepress">
    <w:name w:val="tabela_epress"/>
    <w:basedOn w:val="Normal"/>
    <w:rsid w:val="00C33D8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C33D8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C33D8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C33D8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C33D8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C33D8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C33D8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C33D8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C33D8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C33D8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C33D8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C33D8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C33D8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C33D8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C33D8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C33D8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C33D8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C33D8C"/>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C33D8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 w:type="numbering" w:customStyle="1" w:styleId="NoList2">
    <w:name w:val="No List2"/>
    <w:next w:val="NoList"/>
    <w:uiPriority w:val="99"/>
    <w:semiHidden/>
    <w:unhideWhenUsed/>
    <w:rsid w:val="00C33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3D8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3D8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3D8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3D8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3D8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33D8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D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3D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3D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3D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3D8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33D8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33D8C"/>
  </w:style>
  <w:style w:type="character" w:styleId="Hyperlink">
    <w:name w:val="Hyperlink"/>
    <w:basedOn w:val="DefaultParagraphFont"/>
    <w:uiPriority w:val="99"/>
    <w:semiHidden/>
    <w:unhideWhenUsed/>
    <w:rsid w:val="00C33D8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33D8C"/>
    <w:rPr>
      <w:rFonts w:ascii="Arial" w:hAnsi="Arial" w:cs="Arial" w:hint="default"/>
      <w:strike w:val="0"/>
      <w:dstrike w:val="0"/>
      <w:color w:val="800080"/>
      <w:u w:val="single"/>
      <w:effect w:val="none"/>
    </w:rPr>
  </w:style>
  <w:style w:type="paragraph" w:customStyle="1" w:styleId="normal1">
    <w:name w:val="normal1"/>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C33D8C"/>
    <w:pPr>
      <w:spacing w:after="24" w:line="240" w:lineRule="auto"/>
    </w:pPr>
    <w:rPr>
      <w:rFonts w:ascii="Arial" w:eastAsia="Times New Roman" w:hAnsi="Arial" w:cs="Arial"/>
    </w:rPr>
  </w:style>
  <w:style w:type="paragraph" w:customStyle="1" w:styleId="tabelamolovani">
    <w:name w:val="tabelamolovani"/>
    <w:basedOn w:val="Normal"/>
    <w:rsid w:val="00C33D8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C33D8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C33D8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C33D8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C33D8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C33D8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C33D8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C33D8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C33D8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C33D8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C33D8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C33D8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C33D8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C33D8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C33D8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C33D8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C33D8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C33D8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C33D8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C33D8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C33D8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C33D8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C33D8C"/>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C33D8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C33D8C"/>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C33D8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C33D8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C33D8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C33D8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C33D8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C33D8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C33D8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C33D8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C33D8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C33D8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C33D8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C33D8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C33D8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C33D8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C33D8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C33D8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C33D8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C33D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C33D8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33D8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C33D8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C33D8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C33D8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C33D8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C33D8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C33D8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C33D8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C33D8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C33D8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C33D8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C33D8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C33D8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C33D8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C33D8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C33D8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C33D8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C33D8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C33D8C"/>
    <w:pPr>
      <w:spacing w:after="0" w:line="240" w:lineRule="auto"/>
    </w:pPr>
    <w:rPr>
      <w:rFonts w:ascii="Arial" w:eastAsia="Times New Roman" w:hAnsi="Arial" w:cs="Arial"/>
      <w:sz w:val="26"/>
      <w:szCs w:val="26"/>
    </w:rPr>
  </w:style>
  <w:style w:type="paragraph" w:customStyle="1" w:styleId="wyq010---deo">
    <w:name w:val="wyq010---deo"/>
    <w:basedOn w:val="Normal"/>
    <w:rsid w:val="00C33D8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C33D8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C33D8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C33D8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C33D8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C33D8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C33D8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C33D8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C33D8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C33D8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C33D8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C33D8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C33D8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C33D8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C33D8C"/>
    <w:pPr>
      <w:spacing w:after="0" w:line="240" w:lineRule="auto"/>
      <w:jc w:val="center"/>
    </w:pPr>
    <w:rPr>
      <w:rFonts w:ascii="Arial" w:eastAsia="Times New Roman" w:hAnsi="Arial" w:cs="Arial"/>
      <w:sz w:val="36"/>
      <w:szCs w:val="36"/>
    </w:rPr>
  </w:style>
  <w:style w:type="paragraph" w:customStyle="1" w:styleId="030---glava">
    <w:name w:val="030---glava"/>
    <w:basedOn w:val="Normal"/>
    <w:rsid w:val="00C33D8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C33D8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C33D8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C33D8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C33D8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C33D8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C33D8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C33D8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C33D8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C33D8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C33D8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C33D8C"/>
    <w:pPr>
      <w:spacing w:after="24" w:line="240" w:lineRule="auto"/>
      <w:ind w:left="720" w:hanging="288"/>
    </w:pPr>
    <w:rPr>
      <w:rFonts w:ascii="Arial" w:eastAsia="Times New Roman" w:hAnsi="Arial" w:cs="Arial"/>
    </w:rPr>
  </w:style>
  <w:style w:type="paragraph" w:customStyle="1" w:styleId="uvuceni2">
    <w:name w:val="uvuceni2"/>
    <w:basedOn w:val="Normal"/>
    <w:rsid w:val="00C33D8C"/>
    <w:pPr>
      <w:spacing w:after="24" w:line="240" w:lineRule="auto"/>
      <w:ind w:left="720" w:hanging="408"/>
    </w:pPr>
    <w:rPr>
      <w:rFonts w:ascii="Arial" w:eastAsia="Times New Roman" w:hAnsi="Arial" w:cs="Arial"/>
    </w:rPr>
  </w:style>
  <w:style w:type="paragraph" w:customStyle="1" w:styleId="tabelaepress">
    <w:name w:val="tabela_epress"/>
    <w:basedOn w:val="Normal"/>
    <w:rsid w:val="00C33D8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C33D8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C33D8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C33D8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C33D8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C33D8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C33D8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C33D8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C33D8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C33D8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C33D8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C33D8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C33D8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C33D8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C33D8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C33D8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C33D8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C33D8C"/>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C33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C33D8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 w:type="numbering" w:customStyle="1" w:styleId="NoList2">
    <w:name w:val="No List2"/>
    <w:next w:val="NoList"/>
    <w:uiPriority w:val="99"/>
    <w:semiHidden/>
    <w:unhideWhenUsed/>
    <w:rsid w:val="00C3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2242">
      <w:bodyDiv w:val="1"/>
      <w:marLeft w:val="0"/>
      <w:marRight w:val="0"/>
      <w:marTop w:val="0"/>
      <w:marBottom w:val="0"/>
      <w:divBdr>
        <w:top w:val="none" w:sz="0" w:space="0" w:color="auto"/>
        <w:left w:val="none" w:sz="0" w:space="0" w:color="auto"/>
        <w:bottom w:val="none" w:sz="0" w:space="0" w:color="auto"/>
        <w:right w:val="none" w:sz="0" w:space="0" w:color="auto"/>
      </w:divBdr>
    </w:div>
    <w:div w:id="6631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150</Pages>
  <Words>46651</Words>
  <Characters>265914</Characters>
  <Application>Microsoft Office Word</Application>
  <DocSecurity>0</DocSecurity>
  <Lines>2215</Lines>
  <Paragraphs>623</Paragraphs>
  <ScaleCrop>false</ScaleCrop>
  <Company/>
  <LinksUpToDate>false</LinksUpToDate>
  <CharactersWithSpaces>311942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Biljana</cp:lastModifiedBy>
  <cp:revision>2</cp:revision>
  <dcterms:created xsi:type="dcterms:W3CDTF">2023-11-07T09:47:00Z</dcterms:created>
  <dcterms:modified xsi:type="dcterms:W3CDTF">2023-11-07T09:54:00Z</dcterms:modified>
</cp:coreProperties>
</file>